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00000"/>
          <w:sz w:val="32"/>
        </w:rPr>
        <w:t>BÁO CÁO TỔNG HỢP CÔNG TÁC QC THÁNG 07/2026</w:t>
      </w:r>
    </w:p>
    <w:p>
      <w:pPr>
        <w:jc w:val="center"/>
      </w:pPr>
      <w:r>
        <w:rPr>
          <w:rFonts w:ascii="Times New Roman" w:hAnsi="Times New Roman"/>
          <w:color w:val="000000"/>
          <w:sz w:val="20"/>
        </w:rPr>
        <w:t>Phòng QC – Công ty TNHH SX-TM Hóa Keo Bình Thạnh (BTChem)</w:t>
        <w:br/>
        <w:t>Ngày tổng hợp: 22/07/2026</w:t>
      </w:r>
    </w:p>
    <w:p>
      <w:pPr>
        <w:pStyle w:val="Heading1"/>
      </w:pPr>
      <w:r>
        <w:rPr>
          <w:rFonts w:ascii="Times New Roman" w:hAnsi="Times New Roman"/>
          <w:color w:val="000000"/>
        </w:rPr>
        <w:t>I. TỔNG QUAN CÔNG TÁC QC THÁNG 07/2026</w:t>
      </w:r>
    </w:p>
    <w:p>
      <w:r>
        <w:rPr>
          <w:rFonts w:ascii="Times New Roman" w:hAnsi="Times New Roman"/>
          <w:b w:val="0"/>
          <w:color w:val="000000"/>
          <w:sz w:val="22"/>
        </w:rPr>
        <w:t>Tổng số báo cáo QC trong thư mục: 10 báo cáo định kỳ + 11 vụ sự cố được ghi nhận chi tiết.</w:t>
      </w:r>
    </w:p>
    <w:p>
      <w:r>
        <w:rPr>
          <w:rFonts w:ascii="Times New Roman" w:hAnsi="Times New Roman"/>
          <w:b w:val="0"/>
          <w:color w:val="000000"/>
          <w:sz w:val="22"/>
        </w:rPr>
        <w:t>Phạm vi thời gian: 04/06/2026 → 22/07/2026.</w:t>
      </w:r>
    </w:p>
    <w:p>
      <w:r>
        <w:rPr>
          <w:rFonts w:ascii="Times New Roman" w:hAnsi="Times New Roman"/>
          <w:b w:val="0"/>
          <w:color w:val="000000"/>
          <w:sz w:val="22"/>
        </w:rPr>
        <w:t>Nhân sự QC thực địa: Bùi Thiện Lộc (QC1), Nguyễn Anh Trí (QC1), Bùi Đức Giang (QC), Đặng Đình Thao (QC).</w:t>
      </w:r>
    </w:p>
    <w:p>
      <w:r>
        <w:rPr>
          <w:rFonts w:ascii="Times New Roman" w:hAnsi="Times New Roman"/>
          <w:b w:val="0"/>
          <w:color w:val="000000"/>
          <w:sz w:val="22"/>
        </w:rPr>
        <w:t>Số nhà máy/khách hàng đã kiểm tra: trên 20 địa bàn.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1538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l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538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Times New Roman" w:hAnsi="Times New Roman"/>
          <w:color w:val="000000"/>
        </w:rPr>
        <w:t>Danh sách báo cáo định kỳ đã tổng hợp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Kỳ báo cáo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File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Nhà máy/địa bàn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04/06 → 20/06/2026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Bao_cao_tong_hop_QC_04-20_06_2026.docx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Nai, Kim Huy, Minh Hưng Tiến, Minh Phát, Phú Khang Phát, Đăng Long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03/07 → 04/07/2026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Bao_cao_tong_hop_QC_03-04_07_2026.docx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Nai, Hạnh Phúc, Kim Phong, Đăng Long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22/06 → 02/07/2026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Bao_cao_tong_hop_QC_22-06_02-07_2026.docx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Hạnh Phúc, Kim Huy, Kim Phong, Phú Khang Phát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22/06 → 04/07/2026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Bao_cao_tong_hop_QC_22-06_04-07_2026.docx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Hạnh Phúc, Hố Nai, Kim Huy, Kim Phong, Phú Khang Phát, Đăng Long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05/07/2026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bao-cao-QC-05-07-2026.docx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Hạnh Phúc, Hố Nai, Kim Huy, Kim Phong, Phú Khang Phát, Đăng Long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06/07 → 11/07/2026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bao-cao-QC-11-07-2026.docx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Nai, Kim Phong, Minh Phát, Phú Khang Phát, Tân Thành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13/07 → 14/07/2026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bao-cao-QC-14-07-2026.docx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Phú Khang Phát, Thành Thắng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13/07 → 16/07/2026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bao-cao-QC-16-07-2026.docx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Nai, Kim Huy, Kim Phong, Phú Khang Phát, Thành Thắng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13/07 → 17/07/2026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bao-cao-QC-17-07-2026.docx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Nai, Kim Huy, Kim Phong, Phú Khang Phát, Thành Thắng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13/07 → 20/07/2026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bao-cao-QC-18-07-2026.docx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Hạnh Phúc, Hố Nai, Kim Huy, Kim Phong, PMA, Phú Khang Phát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</w:tbl>
    <w:p>
      <w:pPr>
        <w:pStyle w:val="Heading1"/>
      </w:pPr>
      <w:r>
        <w:rPr>
          <w:rFonts w:ascii="Times New Roman" w:hAnsi="Times New Roman"/>
          <w:color w:val="000000"/>
        </w:rPr>
        <w:t>II. CÁC SỰ CỐ KỸ THUẬT CHÍNH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6111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atus_ba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1117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Sự cố / Vấn đề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Nhà máy/Khách hàng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Xử lý / Kết luận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Nứt sơn lót DeMeyere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SW6-0909H New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xử lý bằng pha 15% S03-2410H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Nhăn rộp Tân Thành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TT 24235 (23/70 sp)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xử lý, đang tái chế hàng loạt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Dính foam THTH 92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Thành Thắng (9/100 sp)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chốt nguyên nhân: pha S P 20% + tái chế sớm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Chà dai Glaze MP595H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Minh Phát 2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Xử lý bằng BT 2010 H tỷ lệ 1:1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Tróc lót KH Cherry FOA 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Kim Phong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Xử lý bằng 20% lót S03-2410H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Sai màu PKP KW536H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Phú Khang Phát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chỉnh màu, chờ xác nhận nguyên nhân gốc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Lõm đầu bóng NC 2605 KH 40%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Z 751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Kết luận: không do sơn, kiểm tra thiết bị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Đục trắng PMA Walnut/Oak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PMA (30 tủ + 600 chi tiết)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Đang xử lý: TBS 2512 New + lót NC 1212/KH cho kết quả tốt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⚠️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Đốm bề mặt VNHW 7499C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VNHW (69/99 sp)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xác định nguyên nhân thiết bị/nước. Đang xử lý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⚠️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Tróc sơn KH 3900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Kim Huy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xử lý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Lệch màu AQ 929 trắng ghim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Hố Nai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Đã ban hành quy trình 3 bồn mới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✅</w:t>
            </w:r>
          </w:p>
        </w:tc>
      </w:tr>
    </w:tbl>
    <w:p>
      <w:pPr>
        <w:pStyle w:val="Heading1"/>
      </w:pPr>
      <w:r>
        <w:rPr>
          <w:rFonts w:ascii="Times New Roman" w:hAnsi="Times New Roman"/>
          <w:color w:val="000000"/>
        </w:rPr>
        <w:t>III. TẦN SUẤT KIỂM TRA THEO NHÀ MÁY</w:t>
      </w:r>
    </w:p>
    <w:p>
      <w:r>
        <w:rPr>
          <w:rFonts w:ascii="Times New Roman" w:hAnsi="Times New Roman"/>
          <w:b w:val="0"/>
          <w:color w:val="000000"/>
          <w:sz w:val="22"/>
        </w:rPr>
        <w:t>Biểu đồ dưới đây thể hiện số lần mỗi nhà máy/khách hàng xuất hiện trong các báo cáo QC (không phải sản lượng).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31506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te_freq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15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rFonts w:ascii="Times New Roman" w:hAnsi="Times New Roman"/>
          <w:color w:val="000000"/>
        </w:rPr>
        <w:t>Phân tích nhanh:</w:t>
      </w:r>
    </w:p>
    <w:p>
      <w:r>
        <w:rPr>
          <w:rFonts w:ascii="Times New Roman" w:hAnsi="Times New Roman"/>
          <w:b w:val="0"/>
          <w:color w:val="000000"/>
          <w:sz w:val="20"/>
        </w:rPr>
        <w:t>Phú Khang Phát: 9 lần; Hố Nai: 8 lần; Kim Phong: 8 lần; Kim Huy: 7 lần; Hạnh Phúc: 5 lần; Đăng Long: 4 lần</w:t>
      </w:r>
    </w:p>
    <w:p>
      <w:r>
        <w:rPr>
          <w:rFonts w:ascii="Times New Roman" w:hAnsi="Times New Roman"/>
          <w:b w:val="0"/>
          <w:color w:val="000000"/>
          <w:sz w:val="20"/>
        </w:rPr>
        <w:t>Thành Thắng: 4 lần; Minh Phát: 2 lần; Minh Hưng Tiến: 1 lần; Tân Thành: 1 lần; PMA: 1 lần; Tiến Triển: 1 lần</w:t>
      </w:r>
    </w:p>
    <w:p>
      <w:pPr>
        <w:pStyle w:val="Heading1"/>
      </w:pPr>
      <w:r>
        <w:rPr>
          <w:rFonts w:ascii="Times New Roman" w:hAnsi="Times New Roman"/>
          <w:color w:val="000000"/>
        </w:rPr>
        <w:t>IV. NHẬN XÉT &amp; ĐIỂM NỔI BẬT</w:t>
      </w:r>
    </w:p>
    <w:p>
      <w:r>
        <w:rPr>
          <w:rFonts w:ascii="Times New Roman" w:hAnsi="Times New Roman"/>
          <w:b/>
          <w:color w:val="000000"/>
          <w:sz w:val="20"/>
        </w:rPr>
        <w:t>Thành Thắng – THTH 92</w:t>
      </w:r>
    </w:p>
    <w:p>
      <w:r>
        <w:rPr>
          <w:rFonts w:ascii="Times New Roman" w:hAnsi="Times New Roman"/>
          <w:b w:val="0"/>
          <w:color w:val="000000"/>
          <w:sz w:val="20"/>
        </w:rPr>
        <w:t>Đã chốt nguyên nhân dính foam (dung môi S P 20% + tái chế sớm) và ban hành biên bản sai phạm kỹ thuật. Quy trình tái chế được kiểm soát chặt hơn sau vụ này.</w:t>
      </w:r>
    </w:p>
    <w:p>
      <w:r>
        <w:rPr>
          <w:rFonts w:ascii="Times New Roman" w:hAnsi="Times New Roman"/>
          <w:b/>
          <w:color w:val="000000"/>
          <w:sz w:val="20"/>
        </w:rPr>
        <w:t>Hố Nai – AQ 929</w:t>
      </w:r>
    </w:p>
    <w:p>
      <w:r>
        <w:rPr>
          <w:rFonts w:ascii="Times New Roman" w:hAnsi="Times New Roman"/>
          <w:b w:val="0"/>
          <w:color w:val="000000"/>
          <w:sz w:val="20"/>
        </w:rPr>
        <w:t>Ban hành quy trình sản xuất mới (3 bồn) cho màu đen Four Hands, đã khắc phục triệt để lỗi trắng ghim.</w:t>
      </w:r>
    </w:p>
    <w:p>
      <w:r>
        <w:rPr>
          <w:rFonts w:ascii="Times New Roman" w:hAnsi="Times New Roman"/>
          <w:b/>
          <w:color w:val="000000"/>
          <w:sz w:val="20"/>
        </w:rPr>
        <w:t>PMA – Đục trắng Walnut/Oak</w:t>
      </w:r>
    </w:p>
    <w:p>
      <w:r>
        <w:rPr>
          <w:rFonts w:ascii="Times New Roman" w:hAnsi="Times New Roman"/>
          <w:b w:val="0"/>
          <w:color w:val="000000"/>
          <w:sz w:val="20"/>
        </w:rPr>
        <w:t>Sự cố diện rộng (30 tủ Walnut + 600 chi tiết Oak). Nguyên nhân: keo dán veneer. Hai phương án đang thử nghiệm: TBS 2512 New và lót NC 1212/KH cho kết quả khả quan.</w:t>
      </w:r>
    </w:p>
    <w:p>
      <w:r>
        <w:rPr>
          <w:rFonts w:ascii="Times New Roman" w:hAnsi="Times New Roman"/>
          <w:b/>
          <w:color w:val="000000"/>
          <w:sz w:val="20"/>
        </w:rPr>
        <w:t>VNHW – Đốm bề mặt</w:t>
      </w:r>
    </w:p>
    <w:p>
      <w:r>
        <w:rPr>
          <w:rFonts w:ascii="Times New Roman" w:hAnsi="Times New Roman"/>
          <w:b w:val="0"/>
          <w:color w:val="000000"/>
          <w:sz w:val="20"/>
        </w:rPr>
        <w:t>69/99 sản phẩm bàn bị lỗi. Nguyên nhân xác định từ thiết bị thi công (cặn súng, khí nén). Sơn đạt test QC.</w:t>
      </w:r>
    </w:p>
    <w:p>
      <w:r>
        <w:rPr>
          <w:rFonts w:ascii="Times New Roman" w:hAnsi="Times New Roman"/>
          <w:b/>
          <w:color w:val="000000"/>
          <w:sz w:val="20"/>
        </w:rPr>
        <w:t>Phú Khang Phát – PKP 57/22 H</w:t>
      </w:r>
    </w:p>
    <w:p>
      <w:r>
        <w:rPr>
          <w:rFonts w:ascii="Times New Roman" w:hAnsi="Times New Roman"/>
          <w:b w:val="0"/>
          <w:color w:val="000000"/>
          <w:sz w:val="20"/>
        </w:rPr>
        <w:t>Nghiệm thu đạt 4 sản phẩm tủ trên chuyền. Chuẩn bị sản xuất đại trà sau khi điều chỉnh quy trình tái chế hệ dầu.</w:t>
      </w:r>
    </w:p>
    <w:p>
      <w:r>
        <w:rPr>
          <w:rFonts w:ascii="Times New Roman" w:hAnsi="Times New Roman"/>
          <w:b/>
          <w:color w:val="000000"/>
          <w:sz w:val="20"/>
        </w:rPr>
        <w:t>Glaze MP595H – Minh Phát 2</w:t>
      </w:r>
    </w:p>
    <w:p>
      <w:r>
        <w:rPr>
          <w:rFonts w:ascii="Times New Roman" w:hAnsi="Times New Roman"/>
          <w:b w:val="0"/>
          <w:color w:val="000000"/>
          <w:sz w:val="20"/>
        </w:rPr>
        <w:t>Xử lý thành công bằng pha BT 2010 H tỷ lệ 1:1. Cần bổ sung test chà nhám trước khi xuất xưởng.</w:t>
      </w:r>
    </w:p>
    <w:p>
      <w:r>
        <w:rPr>
          <w:rFonts w:ascii="Times New Roman" w:hAnsi="Times New Roman"/>
          <w:b/>
          <w:color w:val="000000"/>
          <w:sz w:val="20"/>
        </w:rPr>
        <w:t>Kim Huy – độ nhớt lót</w:t>
      </w:r>
    </w:p>
    <w:p>
      <w:r>
        <w:rPr>
          <w:rFonts w:ascii="Times New Roman" w:hAnsi="Times New Roman"/>
          <w:b w:val="0"/>
          <w:color w:val="000000"/>
          <w:sz w:val="20"/>
        </w:rPr>
        <w:t>Phát hiện chênh lệch 1.6s giữa phễu QC và phễu Kim Huy. Yêu cầu sản xuất lô tiếp theo ở cận trên (16-17s).</w:t>
      </w:r>
    </w:p>
    <w:p>
      <w:r>
        <w:rPr>
          <w:rFonts w:ascii="Times New Roman" w:hAnsi="Times New Roman"/>
          <w:b/>
          <w:color w:val="000000"/>
          <w:sz w:val="20"/>
        </w:rPr>
        <w:t>Tróc lót KH Cherry FOA H – Kim Phong</w:t>
      </w:r>
    </w:p>
    <w:p>
      <w:r>
        <w:rPr>
          <w:rFonts w:ascii="Times New Roman" w:hAnsi="Times New Roman"/>
          <w:b w:val="0"/>
          <w:color w:val="000000"/>
          <w:sz w:val="20"/>
        </w:rPr>
        <w:t>Xử lý tạm thời bằng 20% lót S03-2410H. Đang thử nghiệm nhựa mới KL3.</w:t>
      </w:r>
    </w:p>
    <w:p>
      <w:pPr>
        <w:pStyle w:val="Heading1"/>
      </w:pPr>
      <w:r>
        <w:rPr>
          <w:rFonts w:ascii="Times New Roman" w:hAnsi="Times New Roman"/>
          <w:color w:val="000000"/>
        </w:rPr>
        <w:t>V. KIẾN NGHỊ &amp; CÔNG VIỆC TIẾP THEO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Mức độ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b/>
                <w:color w:val="000000"/>
                <w:sz w:val="16"/>
              </w:rPr>
              <w:t>Nội dung công việc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Cao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Theo dõi kết quả xử lý đục trắng PMA (phương án TBS 2512 New / lót NC 1212/KH) và xác nhận độ ổn định sau 4 tuần.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Cao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Hoàn tất xử lý tồn kho 2-7 năm tại Phú Khang Phát, kiểm soát màu sắc độ bám.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Cao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Xác nhận nguyên nhân gốc vụ đốm bề mặt VNHW 7499C và ban hành biện pháp phòng ngừa thiết bị.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TB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Triển khai ghi bảng thời gian phơi cho hàng pallet chuẩn và hàng tái chế tại Thành Thắng.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TB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Kiểm soát độ nhớt lót màu NC các lô tiếp theo ở cận trên cho Kim Huy.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TB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Theo dõi độ bám dính mẫu cán màu Cherry FOA H tại Kim Phong theo chu kỳ 4 tuần.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TB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Phối hợp kiểm tra hiện tượng lõm đầu/tím bề mặt tại Z 751.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TB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6"/>
              </w:rPr>
              <w:t>Bổ sung bước test chà nhám thực tế cho sản phẩm Glaze trước khi xuất xưởng.</w:t>
            </w:r>
          </w:p>
        </w:tc>
      </w:tr>
    </w:tbl>
    <w:p>
      <w:r>
        <w:rPr>
          <w:rFonts w:ascii="Times New Roman" w:hAnsi="Times New Roman"/>
          <w:b w:val="0"/>
          <w:color w:val="000000"/>
          <w:sz w:val="22"/>
        </w:rPr>
      </w:r>
    </w:p>
    <w:p>
      <w:r>
        <w:rPr>
          <w:rFonts w:ascii="Times New Roman" w:hAnsi="Times New Roman"/>
          <w:b w:val="0"/>
          <w:color w:val="000000"/>
          <w:sz w:val="22"/>
        </w:rPr>
        <w:t>— Hết —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