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Times New Roman" w:hAnsi="Times New Roman" w:eastAsia="Times New Roman"/>
          <w:b/>
          <w:color w:val="000000"/>
          <w:sz w:val="28"/>
        </w:rPr>
        <w:t>CÔNG TY TNHH SX-TM HÓA KEO BÌNH THẠNH</w:t>
      </w:r>
    </w:p>
    <w:p>
      <w:pPr>
        <w:spacing w:after="160"/>
        <w:jc w:val="center"/>
      </w:pPr>
      <w:r>
        <w:rPr>
          <w:rFonts w:ascii="Times New Roman" w:hAnsi="Times New Roman" w:eastAsia="Times New Roman"/>
          <w:b/>
          <w:color w:val="000000"/>
          <w:sz w:val="24"/>
        </w:rPr>
        <w:t>PHÒNG R&amp;D — QC</w:t>
      </w:r>
    </w:p>
    <w:p>
      <w:pPr>
        <w:spacing w:after="40"/>
        <w:jc w:val="center"/>
      </w:pPr>
      <w:r>
        <w:rPr>
          <w:rFonts w:ascii="Times New Roman" w:hAnsi="Times New Roman" w:eastAsia="Times New Roman"/>
          <w:b/>
          <w:color w:val="000000"/>
          <w:sz w:val="28"/>
        </w:rPr>
        <w:t>BÁO CÁO TỔNG HỢP CHI TIẾT NỘI DUNG FILE QC — KIỂM TRA HIỆN TƯỢNG GEL NHỰA HỆ SƠN NƯỚC</w:t>
      </w:r>
    </w:p>
    <w:p>
      <w:pPr>
        <w:spacing w:after="80"/>
        <w:jc w:val="center"/>
      </w:pPr>
      <w:r>
        <w:rPr>
          <w:rFonts w:ascii="Times New Roman" w:hAnsi="Times New Roman" w:eastAsia="Times New Roman"/>
          <w:b/>
          <w:color w:val="000000"/>
          <w:sz w:val="24"/>
        </w:rPr>
        <w:t>Nguồn: hai.md — Ngày báo cáo 23/07/2026 (cập nhật 25/07/2026)</w:t>
      </w:r>
    </w:p>
    <w:p>
      <w:pPr>
        <w:spacing w:after="200"/>
        <w:jc w:val="center"/>
      </w:pPr>
      <w:r>
        <w:rPr>
          <w:rFonts w:ascii="Times New Roman" w:hAnsi="Times New Roman" w:eastAsia="Times New Roman"/>
          <w:b w:val="0"/>
          <w:color w:val="000000"/>
          <w:sz w:val="22"/>
        </w:rPr>
        <w:t>Ngày lập báo cáo: 03/08/2026</w:t>
      </w:r>
    </w:p>
    <w:p>
      <w:pPr>
        <w:spacing w:after="160"/>
      </w:pPr>
      <w:r>
        <w:rPr>
          <w:rFonts w:ascii="Times New Roman" w:hAnsi="Times New Roman" w:eastAsia="Times New Roman"/>
          <w:b/>
          <w:color w:val="000000"/>
          <w:sz w:val="26"/>
        </w:rPr>
        <w:t>I. NỘI DUNG SỰ VIỆC &amp; NGHI VẤN NGUYÊN NHÂN</w:t>
      </w:r>
    </w:p>
    <w:p>
      <w:pPr>
        <w:pStyle w:val="ListBullet"/>
        <w:spacing w:after="60"/>
      </w:pPr>
      <w:r>
        <w:rPr>
          <w:rFonts w:ascii="Times New Roman" w:hAnsi="Times New Roman" w:eastAsia="Times New Roman"/>
          <w:b/>
          <w:color w:val="000000"/>
          <w:sz w:val="24"/>
        </w:rPr>
        <w:t xml:space="preserve">Yêu cầu kiểm tra: </w:t>
      </w:r>
      <w:r>
        <w:rPr>
          <w:rFonts w:ascii="Times New Roman" w:hAnsi="Times New Roman" w:eastAsia="Times New Roman"/>
          <w:color w:val="000000"/>
          <w:sz w:val="24"/>
        </w:rPr>
        <w:t>Xưởng Sơn Nước (Phiếu đề nghị ngày 22/07/2026 của ông Nguyễn Thế Đường).</w:t>
      </w:r>
    </w:p>
    <w:p>
      <w:pPr>
        <w:pStyle w:val="ListBullet"/>
        <w:spacing w:after="60"/>
      </w:pPr>
      <w:r>
        <w:rPr>
          <w:rFonts w:ascii="Times New Roman" w:hAnsi="Times New Roman" w:eastAsia="Times New Roman"/>
          <w:b/>
          <w:color w:val="000000"/>
          <w:sz w:val="24"/>
        </w:rPr>
        <w:t xml:space="preserve">Hiện tượng phản ánh từ xưởng: </w:t>
      </w:r>
      <w:r>
        <w:rPr>
          <w:rFonts w:ascii="Times New Roman" w:hAnsi="Times New Roman" w:eastAsia="Times New Roman"/>
          <w:color w:val="000000"/>
          <w:sz w:val="24"/>
        </w:rPr>
        <w:t>sơn có hiện tượng bị gel nhựa, đóng gói có nhựa chết dính trong lưới lọc.</w:t>
      </w:r>
    </w:p>
    <w:p>
      <w:pPr>
        <w:pStyle w:val="ListBullet"/>
        <w:spacing w:after="60"/>
      </w:pPr>
      <w:r>
        <w:rPr>
          <w:rFonts w:ascii="Times New Roman" w:hAnsi="Times New Roman" w:eastAsia="Times New Roman"/>
          <w:b/>
          <w:color w:val="000000"/>
          <w:sz w:val="24"/>
        </w:rPr>
        <w:t xml:space="preserve">Nghi vấn nguyên nhân ban đầu: </w:t>
      </w:r>
      <w:r>
        <w:rPr>
          <w:rFonts w:ascii="Times New Roman" w:hAnsi="Times New Roman" w:eastAsia="Times New Roman"/>
          <w:color w:val="000000"/>
          <w:sz w:val="24"/>
        </w:rPr>
        <w:t>khi đưa nguyên liệu có chứa phụ gia BYK - 093 (1-1BG) và dung môi DM BG vào sản xuất thì xảy ra hiện tượng gel nhựa.</w:t>
      </w:r>
    </w:p>
    <w:p>
      <w:pPr>
        <w:jc w:val="center"/>
      </w:pPr>
      <w:r>
        <w:drawing>
          <wp:inline xmlns:a="http://schemas.openxmlformats.org/drawingml/2006/main" xmlns:pic="http://schemas.openxmlformats.org/drawingml/2006/picture">
            <wp:extent cx="2880000" cy="3255099"/>
            <wp:docPr id="1" name="Picture 1"/>
            <wp:cNvGraphicFramePr>
              <a:graphicFrameLocks noChangeAspect="1"/>
            </wp:cNvGraphicFramePr>
            <a:graphic>
              <a:graphicData uri="http://schemas.openxmlformats.org/drawingml/2006/picture">
                <pic:pic>
                  <pic:nvPicPr>
                    <pic:cNvPr id="0" name="phieu_de_nghi.jpg"/>
                    <pic:cNvPicPr/>
                  </pic:nvPicPr>
                  <pic:blipFill>
                    <a:blip r:embed="rId9"/>
                    <a:stretch>
                      <a:fillRect/>
                    </a:stretch>
                  </pic:blipFill>
                  <pic:spPr>
                    <a:xfrm>
                      <a:off x="0" y="0"/>
                      <a:ext cx="2880000" cy="3255099"/>
                    </a:xfrm>
                    <a:prstGeom prst="rect"/>
                  </pic:spPr>
                </pic:pic>
              </a:graphicData>
            </a:graphic>
          </wp:inline>
        </w:drawing>
      </w:r>
    </w:p>
    <w:p>
      <w:pPr>
        <w:spacing w:after="160"/>
        <w:jc w:val="center"/>
      </w:pPr>
      <w:r>
        <w:rPr>
          <w:rFonts w:ascii="Times New Roman" w:hAnsi="Times New Roman"/>
          <w:i/>
          <w:color w:val="000000"/>
          <w:sz w:val="22"/>
        </w:rPr>
        <w:t>Hình 1: Phiếu đề nghị kiểm tra gel nhựa từ Xưởng Sơn Nước (22/07/2026).</w:t>
      </w:r>
    </w:p>
    <w:p>
      <w:pPr>
        <w:spacing w:after="160"/>
      </w:pPr>
      <w:r>
        <w:rPr>
          <w:rFonts w:ascii="Times New Roman" w:hAnsi="Times New Roman" w:eastAsia="Times New Roman"/>
          <w:b/>
          <w:color w:val="000000"/>
          <w:sz w:val="26"/>
        </w:rPr>
        <w:t>II. KẾT QUẢ KIỂM TRA MẪU SẢN XUẤT LẠI TẠI XƯỞNG</w:t>
      </w:r>
    </w:p>
    <w:p>
      <w:pPr>
        <w:spacing w:after="80"/>
      </w:pPr>
      <w:r>
        <w:rPr>
          <w:rFonts w:ascii="Times New Roman" w:hAnsi="Times New Roman" w:eastAsia="Times New Roman"/>
          <w:b w:val="0"/>
          <w:color w:val="000000"/>
          <w:sz w:val="24"/>
        </w:rPr>
        <w:t>Phòng R&amp;D đã tiến hành sản xuất lại lô nhỏ/lô xưởng để theo dõi hiện tượng gel nhựa qua các công đoạn đối với 4 sản phẩm:</w:t>
      </w:r>
    </w:p>
    <w:p>
      <w:pPr>
        <w:spacing w:after="60"/>
      </w:pPr>
      <w:r>
        <w:rPr>
          <w:rFonts w:ascii="Times New Roman" w:hAnsi="Times New Roman" w:eastAsia="Times New Roman"/>
          <w:b/>
          <w:color w:val="000000"/>
          <w:sz w:val="24"/>
        </w:rPr>
        <w:t>1. Sản phẩm 4: Sơn Phủ Pallet 2706H</w:t>
      </w:r>
    </w:p>
    <w:p>
      <w:pPr>
        <w:pStyle w:val="ListBullet"/>
        <w:spacing w:after="60"/>
      </w:pPr>
      <w:r>
        <w:rPr>
          <w:rFonts w:ascii="Times New Roman" w:hAnsi="Times New Roman" w:eastAsia="Times New Roman"/>
          <w:b/>
          <w:color w:val="000000"/>
          <w:sz w:val="24"/>
        </w:rPr>
        <w:t xml:space="preserve">Quá trình sản xuất: </w:t>
      </w:r>
      <w:r>
        <w:rPr>
          <w:rFonts w:ascii="Times New Roman" w:hAnsi="Times New Roman" w:eastAsia="Times New Roman"/>
          <w:color w:val="000000"/>
          <w:sz w:val="24"/>
        </w:rPr>
        <w:t>không phát hiện hiện tượng gel nhựa tại tất cả các công đoạn sản xuất lại lô nhỏ tại xưởng.</w:t>
      </w:r>
    </w:p>
    <w:p>
      <w:pPr>
        <w:pStyle w:val="ListBullet"/>
        <w:spacing w:after="60"/>
      </w:pPr>
      <w:r>
        <w:rPr>
          <w:rFonts w:ascii="Times New Roman" w:hAnsi="Times New Roman" w:eastAsia="Times New Roman"/>
          <w:b/>
          <w:color w:val="000000"/>
          <w:sz w:val="24"/>
        </w:rPr>
        <w:t xml:space="preserve">Trạng thái lưu kho: </w:t>
      </w:r>
      <w:r>
        <w:rPr>
          <w:rFonts w:ascii="Times New Roman" w:hAnsi="Times New Roman" w:eastAsia="Times New Roman"/>
          <w:color w:val="000000"/>
          <w:sz w:val="24"/>
        </w:rPr>
        <w:t>sản phẩm qua ngày ra hàng kiểm tra không thấy hiện tượng gel nhựa (chỉ xuất hiện một ít cặn dơ ở mức độ cho phép).</w:t>
      </w:r>
    </w:p>
    <w:p>
      <w:pPr>
        <w:pStyle w:val="ListBullet"/>
        <w:spacing w:after="60"/>
      </w:pPr>
      <w:r>
        <w:rPr>
          <w:rFonts w:ascii="Times New Roman" w:hAnsi="Times New Roman" w:eastAsia="Times New Roman"/>
          <w:b/>
          <w:color w:val="000000"/>
          <w:sz w:val="24"/>
        </w:rPr>
        <w:t xml:space="preserve">Kết luận: </w:t>
      </w:r>
      <w:r>
        <w:rPr>
          <w:rFonts w:ascii="Times New Roman" w:hAnsi="Times New Roman" w:eastAsia="Times New Roman"/>
          <w:color w:val="000000"/>
          <w:sz w:val="24"/>
        </w:rPr>
        <w:t>ĐẠT ✅.</w:t>
      </w:r>
    </w:p>
    <w:p>
      <w:pPr>
        <w:spacing w:after="60"/>
      </w:pPr>
      <w:r>
        <w:rPr>
          <w:rFonts w:ascii="Times New Roman" w:hAnsi="Times New Roman" w:eastAsia="Times New Roman"/>
          <w:b/>
          <w:color w:val="000000"/>
          <w:sz w:val="24"/>
        </w:rPr>
        <w:t>2. Sản phẩm 1: Bóng B07 NY 1024H (Bóng B06 - 1405H)</w:t>
      </w:r>
    </w:p>
    <w:p>
      <w:pPr>
        <w:pStyle w:val="ListBullet"/>
        <w:spacing w:after="60"/>
      </w:pPr>
      <w:r>
        <w:rPr>
          <w:rFonts w:ascii="Times New Roman" w:hAnsi="Times New Roman" w:eastAsia="Times New Roman"/>
          <w:b/>
          <w:color w:val="000000"/>
          <w:sz w:val="24"/>
        </w:rPr>
        <w:t xml:space="preserve">Quá trình sản xuất: </w:t>
      </w:r>
      <w:r>
        <w:rPr>
          <w:rFonts w:ascii="Times New Roman" w:hAnsi="Times New Roman" w:eastAsia="Times New Roman"/>
          <w:color w:val="000000"/>
          <w:sz w:val="24"/>
        </w:rPr>
        <w:t>sản xuất lại lô tại xưởng không phát hiện hiện tượng gel nhựa trong các công đoạn.</w:t>
      </w:r>
    </w:p>
    <w:p>
      <w:pPr>
        <w:pStyle w:val="ListBullet"/>
        <w:spacing w:after="60"/>
      </w:pPr>
      <w:r>
        <w:rPr>
          <w:rFonts w:ascii="Times New Roman" w:hAnsi="Times New Roman" w:eastAsia="Times New Roman"/>
          <w:b/>
          <w:color w:val="000000"/>
          <w:sz w:val="24"/>
        </w:rPr>
        <w:t xml:space="preserve">Quá trình kiểm tra: </w:t>
      </w:r>
      <w:r>
        <w:rPr>
          <w:rFonts w:ascii="Times New Roman" w:hAnsi="Times New Roman" w:eastAsia="Times New Roman"/>
          <w:color w:val="000000"/>
          <w:sz w:val="24"/>
        </w:rPr>
        <w:t>phát hiện có các hạt trắng mềm, các hạt này di tan (tan đi) khi thêm Paste 8120H 1412.</w:t>
      </w:r>
    </w:p>
    <w:p>
      <w:pPr>
        <w:pStyle w:val="ListBullet"/>
        <w:spacing w:after="60"/>
      </w:pPr>
      <w:r>
        <w:rPr>
          <w:rFonts w:ascii="Times New Roman" w:hAnsi="Times New Roman" w:eastAsia="Times New Roman"/>
          <w:b/>
          <w:color w:val="000000"/>
          <w:sz w:val="24"/>
        </w:rPr>
        <w:t xml:space="preserve">Trạng thái ra hàng: </w:t>
      </w:r>
      <w:r>
        <w:rPr>
          <w:rFonts w:ascii="Times New Roman" w:hAnsi="Times New Roman" w:eastAsia="Times New Roman"/>
          <w:color w:val="000000"/>
          <w:sz w:val="24"/>
        </w:rPr>
        <w:t>sản phẩm ra hàng còn hạt trắng này và một số tạp chất (hạt cứng), hoàn toàn không thấy hạt mềm (gel nhựa).</w:t>
      </w:r>
    </w:p>
    <w:p>
      <w:pPr>
        <w:pStyle w:val="ListBullet"/>
        <w:spacing w:after="60"/>
      </w:pPr>
      <w:r>
        <w:rPr>
          <w:rFonts w:ascii="Times New Roman" w:hAnsi="Times New Roman" w:eastAsia="Times New Roman"/>
          <w:b/>
          <w:color w:val="000000"/>
          <w:sz w:val="24"/>
        </w:rPr>
        <w:t xml:space="preserve">Kết luận: </w:t>
      </w:r>
      <w:r>
        <w:rPr>
          <w:rFonts w:ascii="Times New Roman" w:hAnsi="Times New Roman" w:eastAsia="Times New Roman"/>
          <w:color w:val="000000"/>
          <w:sz w:val="24"/>
        </w:rPr>
        <w:t>không có hiện tượng gel nhựa ✅. Cần lưu ý vấn đề cặn khô của Paste 8120H 1412.</w:t>
      </w:r>
    </w:p>
    <w:p>
      <w:pPr>
        <w:spacing w:after="60"/>
      </w:pPr>
      <w:r>
        <w:rPr>
          <w:rFonts w:ascii="Times New Roman" w:hAnsi="Times New Roman" w:eastAsia="Times New Roman"/>
          <w:b/>
          <w:color w:val="000000"/>
          <w:sz w:val="24"/>
        </w:rPr>
        <w:t>3. Sản phẩm 2: Bóng BEx 03 - 2410H STR 20%</w:t>
      </w:r>
    </w:p>
    <w:p>
      <w:pPr>
        <w:pStyle w:val="ListBullet"/>
        <w:spacing w:after="60"/>
      </w:pPr>
      <w:r>
        <w:rPr>
          <w:rFonts w:ascii="Times New Roman" w:hAnsi="Times New Roman" w:eastAsia="Times New Roman"/>
          <w:b/>
          <w:color w:val="000000"/>
          <w:sz w:val="24"/>
        </w:rPr>
        <w:t xml:space="preserve">Quá trình sản xuất: </w:t>
      </w:r>
      <w:r>
        <w:rPr>
          <w:rFonts w:ascii="Times New Roman" w:hAnsi="Times New Roman" w:eastAsia="Times New Roman"/>
          <w:color w:val="000000"/>
          <w:sz w:val="24"/>
        </w:rPr>
        <w:t>không phát hiện hiện tượng gel nhựa tại các công đoạn sản xuất lại lô xưởng.</w:t>
      </w:r>
    </w:p>
    <w:p>
      <w:pPr>
        <w:pStyle w:val="ListBullet"/>
        <w:spacing w:after="60"/>
      </w:pPr>
      <w:r>
        <w:rPr>
          <w:rFonts w:ascii="Times New Roman" w:hAnsi="Times New Roman" w:eastAsia="Times New Roman"/>
          <w:b/>
          <w:color w:val="000000"/>
          <w:sz w:val="24"/>
        </w:rPr>
        <w:t xml:space="preserve">Quá trình kiểm tra: </w:t>
      </w:r>
      <w:r>
        <w:rPr>
          <w:rFonts w:ascii="Times New Roman" w:hAnsi="Times New Roman" w:eastAsia="Times New Roman"/>
          <w:color w:val="000000"/>
          <w:sz w:val="24"/>
        </w:rPr>
        <w:t>tương tự sản phẩm 1 — phát hiện các hạt trắng mềm di tan khi thêm Paste 8120H 1412.</w:t>
      </w:r>
    </w:p>
    <w:p>
      <w:pPr>
        <w:pStyle w:val="ListBullet"/>
        <w:spacing w:after="60"/>
      </w:pPr>
      <w:r>
        <w:rPr>
          <w:rFonts w:ascii="Times New Roman" w:hAnsi="Times New Roman" w:eastAsia="Times New Roman"/>
          <w:b/>
          <w:color w:val="000000"/>
          <w:sz w:val="24"/>
        </w:rPr>
        <w:t xml:space="preserve">Trạng thái ra hàng: </w:t>
      </w:r>
      <w:r>
        <w:rPr>
          <w:rFonts w:ascii="Times New Roman" w:hAnsi="Times New Roman" w:eastAsia="Times New Roman"/>
          <w:color w:val="000000"/>
          <w:sz w:val="24"/>
        </w:rPr>
        <w:t>chưa ra hàng.</w:t>
      </w:r>
    </w:p>
    <w:p>
      <w:pPr>
        <w:pStyle w:val="ListBullet"/>
        <w:spacing w:after="60"/>
      </w:pPr>
      <w:r>
        <w:rPr>
          <w:rFonts w:ascii="Times New Roman" w:hAnsi="Times New Roman" w:eastAsia="Times New Roman"/>
          <w:b/>
          <w:color w:val="000000"/>
          <w:sz w:val="24"/>
        </w:rPr>
        <w:t xml:space="preserve">Kết luận: </w:t>
      </w:r>
      <w:r>
        <w:rPr>
          <w:rFonts w:ascii="Times New Roman" w:hAnsi="Times New Roman" w:eastAsia="Times New Roman"/>
          <w:color w:val="000000"/>
          <w:sz w:val="24"/>
        </w:rPr>
        <w:t>không có hiện tượng gel nhựa ✅. Cần lưu ý vấn đề cặn khô của Paste 8120H 1412.</w:t>
      </w:r>
    </w:p>
    <w:p>
      <w:pPr>
        <w:spacing w:after="60"/>
      </w:pPr>
      <w:r>
        <w:rPr>
          <w:rFonts w:ascii="Times New Roman" w:hAnsi="Times New Roman" w:eastAsia="Times New Roman"/>
          <w:b/>
          <w:color w:val="000000"/>
          <w:sz w:val="24"/>
        </w:rPr>
        <w:t>4. Sản phẩm 3: Nhựa Stain BT HM - 2402H BC (cập nhật 25/07/2026)</w:t>
      </w:r>
    </w:p>
    <w:p>
      <w:pPr>
        <w:pStyle w:val="ListBullet"/>
        <w:spacing w:after="60"/>
      </w:pPr>
      <w:r>
        <w:rPr>
          <w:rFonts w:ascii="Times New Roman" w:hAnsi="Times New Roman" w:eastAsia="Times New Roman"/>
          <w:b/>
          <w:color w:val="000000"/>
          <w:sz w:val="24"/>
        </w:rPr>
        <w:t xml:space="preserve">Hiện tượng: </w:t>
      </w:r>
      <w:r>
        <w:rPr>
          <w:rFonts w:ascii="Times New Roman" w:hAnsi="Times New Roman" w:eastAsia="Times New Roman"/>
          <w:color w:val="000000"/>
          <w:sz w:val="24"/>
        </w:rPr>
        <w:t>sản phẩm thứ 3 trong 4 sản phẩm Xưởng Sơn Nước báo có hiện tượng gel — đóng hạt (lợn cợn).</w:t>
      </w:r>
    </w:p>
    <w:p>
      <w:pPr>
        <w:pStyle w:val="ListBullet"/>
        <w:spacing w:after="60"/>
      </w:pPr>
      <w:r>
        <w:rPr>
          <w:rFonts w:ascii="Times New Roman" w:hAnsi="Times New Roman" w:eastAsia="Times New Roman"/>
          <w:b/>
          <w:color w:val="000000"/>
          <w:sz w:val="24"/>
        </w:rPr>
        <w:t xml:space="preserve">Nguyên nhân: </w:t>
      </w:r>
      <w:r>
        <w:rPr>
          <w:rFonts w:ascii="Times New Roman" w:hAnsi="Times New Roman" w:eastAsia="Times New Roman"/>
          <w:color w:val="000000"/>
          <w:sz w:val="24"/>
        </w:rPr>
        <w:t>thành phần nhựa PA 510 đã hết hạn sử dụng. Phòng QA &amp; RD đã kiểm tra phát hiện hiện tượng hạt, đưa ra phương pháp khắc phục: lược lưới 50 micron.</w:t>
      </w:r>
    </w:p>
    <w:p>
      <w:pPr>
        <w:pStyle w:val="ListBullet"/>
        <w:spacing w:after="60"/>
      </w:pPr>
      <w:r>
        <w:rPr>
          <w:rFonts w:ascii="Times New Roman" w:hAnsi="Times New Roman" w:eastAsia="Times New Roman"/>
          <w:b/>
          <w:color w:val="000000"/>
          <w:sz w:val="24"/>
        </w:rPr>
        <w:t xml:space="preserve">Xử lý: </w:t>
      </w:r>
      <w:r>
        <w:rPr>
          <w:rFonts w:ascii="Times New Roman" w:hAnsi="Times New Roman" w:eastAsia="Times New Roman"/>
          <w:color w:val="000000"/>
          <w:sz w:val="24"/>
        </w:rPr>
        <w:t>ngày 25/07/2026 Xưởng SX tiến hành lược lưới 50 micron theo PP QA/RD; lược 50 micron báo không chảy (do hạt quá nhiều/quá to); xưởng pha loãng với nước để lược qua lưới 50 micron; kết quả sản xuất đạt yêu cầu ✅.</w:t>
      </w:r>
    </w:p>
    <w:p>
      <w:pPr>
        <w:pStyle w:val="ListBullet"/>
        <w:spacing w:after="60"/>
      </w:pPr>
      <w:r>
        <w:rPr>
          <w:rFonts w:ascii="Times New Roman" w:hAnsi="Times New Roman" w:eastAsia="Times New Roman"/>
          <w:b/>
          <w:color w:val="000000"/>
          <w:sz w:val="24"/>
        </w:rPr>
        <w:t xml:space="preserve">Kết luận: </w:t>
      </w:r>
      <w:r>
        <w:rPr>
          <w:rFonts w:ascii="Times New Roman" w:hAnsi="Times New Roman" w:eastAsia="Times New Roman"/>
          <w:color w:val="000000"/>
          <w:sz w:val="24"/>
        </w:rPr>
        <w:t>lỗi sản phẩm này do nguyên liệu nhựa PA 510 hết hạn gây hiện tượng hạt. Xưởng SX không chủ động khắc phục lỗi nguyên liệu trước khi sản xuất, chỉ xử lý khi có yêu cầu từ QA/RD.</w:t>
      </w:r>
    </w:p>
    <w:p>
      <w:pPr>
        <w:spacing w:after="160"/>
      </w:pPr>
      <w:r>
        <w:rPr>
          <w:rFonts w:ascii="Times New Roman" w:hAnsi="Times New Roman" w:eastAsia="Times New Roman"/>
          <w:b/>
          <w:color w:val="000000"/>
          <w:sz w:val="26"/>
        </w:rPr>
        <w:t>III. ĐÁNH GIÁ CHUNG &amp; HƯỚNG XỬ LÝ</w:t>
      </w:r>
    </w:p>
    <w:p>
      <w:pPr>
        <w:spacing w:after="60"/>
      </w:pPr>
      <w:r>
        <w:rPr>
          <w:rFonts w:ascii="Times New Roman" w:hAnsi="Times New Roman" w:eastAsia="Times New Roman"/>
          <w:b/>
          <w:color w:val="000000"/>
          <w:sz w:val="24"/>
        </w:rPr>
        <w:t>1. Đánh giá chung về 3 sản phẩm đã sản xuất</w:t>
      </w:r>
    </w:p>
    <w:p>
      <w:pPr>
        <w:pStyle w:val="ListBullet"/>
        <w:spacing w:after="60"/>
      </w:pPr>
      <w:r>
        <w:rPr>
          <w:rFonts w:ascii="Times New Roman" w:hAnsi="Times New Roman" w:eastAsia="Times New Roman"/>
          <w:b/>
          <w:color w:val="000000"/>
          <w:sz w:val="24"/>
        </w:rPr>
        <w:t xml:space="preserve">Hiện tượng gel nhựa: </w:t>
      </w:r>
      <w:r>
        <w:rPr>
          <w:rFonts w:ascii="Times New Roman" w:hAnsi="Times New Roman" w:eastAsia="Times New Roman"/>
          <w:color w:val="000000"/>
          <w:sz w:val="24"/>
        </w:rPr>
        <w:t>xác nhận không có hiện tượng gel nhựa khi sử dụng nguyên liệu có phụ gia BYK - 093 (1-1BG) và dung môi DM BG. Nghi vấn ban đầu từ xưởng là không chính xác.</w:t>
      </w:r>
    </w:p>
    <w:p>
      <w:pPr>
        <w:pStyle w:val="ListBullet"/>
        <w:spacing w:after="60"/>
      </w:pPr>
      <w:r>
        <w:rPr>
          <w:rFonts w:ascii="Times New Roman" w:hAnsi="Times New Roman" w:eastAsia="Times New Roman"/>
          <w:b/>
          <w:color w:val="000000"/>
          <w:sz w:val="24"/>
        </w:rPr>
        <w:t xml:space="preserve">Nguyên nhân cốt lõi gây lỗi màng sơn: </w:t>
      </w:r>
      <w:r>
        <w:rPr>
          <w:rFonts w:ascii="Times New Roman" w:hAnsi="Times New Roman" w:eastAsia="Times New Roman"/>
          <w:color w:val="000000"/>
          <w:sz w:val="24"/>
        </w:rPr>
        <w:t>hiện tượng hạt trắng mềm thực chất là cặn trắng của bán thành phẩm Paste 8120H 1412 bị khô trong quá trình bảo quản/khuấy — cần tìm biện pháp khắc phục triệt để.</w:t>
      </w:r>
    </w:p>
    <w:p>
      <w:pPr>
        <w:jc w:val="center"/>
      </w:pPr>
      <w:r>
        <w:drawing>
          <wp:inline xmlns:a="http://schemas.openxmlformats.org/drawingml/2006/main" xmlns:pic="http://schemas.openxmlformats.org/drawingml/2006/picture">
            <wp:extent cx="2880000" cy="4764330"/>
            <wp:docPr id="2" name="Picture 2"/>
            <wp:cNvGraphicFramePr>
              <a:graphicFrameLocks noChangeAspect="1"/>
            </wp:cNvGraphicFramePr>
            <a:graphic>
              <a:graphicData uri="http://schemas.openxmlformats.org/drawingml/2006/picture">
                <pic:pic>
                  <pic:nvPicPr>
                    <pic:cNvPr id="0" name="cang_kho_paste.jpg"/>
                    <pic:cNvPicPr/>
                  </pic:nvPicPr>
                  <pic:blipFill>
                    <a:blip r:embed="rId10"/>
                    <a:stretch>
                      <a:fillRect/>
                    </a:stretch>
                  </pic:blipFill>
                  <pic:spPr>
                    <a:xfrm>
                      <a:off x="0" y="0"/>
                      <a:ext cx="2880000" cy="4764330"/>
                    </a:xfrm>
                    <a:prstGeom prst="rect"/>
                  </pic:spPr>
                </pic:pic>
              </a:graphicData>
            </a:graphic>
          </wp:inline>
        </w:drawing>
      </w:r>
    </w:p>
    <w:p>
      <w:pPr>
        <w:spacing w:after="160"/>
        <w:jc w:val="center"/>
      </w:pPr>
      <w:r>
        <w:rPr>
          <w:rFonts w:ascii="Times New Roman" w:hAnsi="Times New Roman"/>
          <w:i/>
          <w:color w:val="000000"/>
          <w:sz w:val="22"/>
        </w:rPr>
        <w:t>Hình 2: Hiện trạng cặn khô của Paste 8120H 1412.</w:t>
      </w:r>
    </w:p>
    <w:p>
      <w:pPr>
        <w:spacing w:after="60"/>
      </w:pPr>
      <w:r>
        <w:rPr>
          <w:rFonts w:ascii="Times New Roman" w:hAnsi="Times New Roman" w:eastAsia="Times New Roman"/>
          <w:b/>
          <w:color w:val="000000"/>
          <w:sz w:val="24"/>
        </w:rPr>
        <w:t>2. Hướng xử lý tạm thời</w:t>
      </w:r>
    </w:p>
    <w:p>
      <w:pPr>
        <w:pStyle w:val="ListBullet"/>
        <w:spacing w:after="60"/>
      </w:pPr>
      <w:r>
        <w:rPr>
          <w:rFonts w:ascii="Times New Roman" w:hAnsi="Times New Roman" w:eastAsia="Times New Roman"/>
          <w:b/>
          <w:color w:val="000000"/>
          <w:sz w:val="24"/>
        </w:rPr>
        <w:t xml:space="preserve">Kế hoạch sản xuất: </w:t>
      </w:r>
      <w:r>
        <w:rPr>
          <w:rFonts w:ascii="Times New Roman" w:hAnsi="Times New Roman" w:eastAsia="Times New Roman"/>
          <w:color w:val="000000"/>
          <w:sz w:val="24"/>
        </w:rPr>
        <w:t>chỉ sản xuất lượng Paste 8120H 1412 vừa đủ sử dụng trong vòng 1 - 2 ngày để tránh lưu kho lâu dẫn đến khô và đóng cặn.</w:t>
      </w:r>
    </w:p>
    <w:p>
      <w:pPr>
        <w:pStyle w:val="ListBullet"/>
        <w:spacing w:after="60"/>
      </w:pPr>
      <w:r>
        <w:rPr>
          <w:rFonts w:ascii="Times New Roman" w:hAnsi="Times New Roman" w:eastAsia="Times New Roman"/>
          <w:b/>
          <w:color w:val="000000"/>
          <w:sz w:val="24"/>
        </w:rPr>
        <w:t xml:space="preserve">Vệ sinh thiết bị: </w:t>
      </w:r>
      <w:r>
        <w:rPr>
          <w:rFonts w:ascii="Times New Roman" w:hAnsi="Times New Roman" w:eastAsia="Times New Roman"/>
          <w:color w:val="000000"/>
          <w:sz w:val="24"/>
        </w:rPr>
        <w:t>yêu cầu rửa sạch hoàn toàn thùng khuấy Paste 8120H 1412 trước khi tiến hành khuấy lô tiếp theo.</w:t>
      </w:r>
    </w:p>
    <w:p>
      <w:pPr>
        <w:pStyle w:val="ListBullet"/>
        <w:spacing w:after="60"/>
      </w:pPr>
      <w:r>
        <w:rPr>
          <w:rFonts w:ascii="Times New Roman" w:hAnsi="Times New Roman" w:eastAsia="Times New Roman"/>
          <w:b/>
          <w:color w:val="000000"/>
          <w:sz w:val="24"/>
        </w:rPr>
        <w:t xml:space="preserve">Quy trình sản xuất sơn: </w:t>
      </w:r>
      <w:r>
        <w:rPr>
          <w:rFonts w:ascii="Times New Roman" w:hAnsi="Times New Roman" w:eastAsia="Times New Roman"/>
          <w:color w:val="000000"/>
          <w:sz w:val="24"/>
        </w:rPr>
        <w:t>xưởng tiến hành lược (lọc) Paste kỹ lưỡng trước khi thêm vào sản phẩm chính.</w:t>
      </w:r>
    </w:p>
    <w:p>
      <w:pPr>
        <w:spacing w:after="60"/>
      </w:pPr>
      <w:r>
        <w:rPr>
          <w:rFonts w:ascii="Times New Roman" w:hAnsi="Times New Roman" w:eastAsia="Times New Roman"/>
          <w:b/>
          <w:color w:val="000000"/>
          <w:sz w:val="24"/>
        </w:rPr>
        <w:t>3. Yêu cầu dài hạn</w:t>
      </w:r>
    </w:p>
    <w:p>
      <w:pPr>
        <w:pStyle w:val="ListBullet"/>
        <w:spacing w:after="60"/>
      </w:pPr>
      <w:r>
        <w:rPr>
          <w:rFonts w:ascii="Times New Roman" w:hAnsi="Times New Roman" w:eastAsia="Times New Roman"/>
          <w:color w:val="000000"/>
          <w:sz w:val="24"/>
        </w:rPr>
        <w:t>Do bán thành phẩm Paste 8120H 1412 đang được sử dụng với số lượng rất lớn trong nhà máy, yêu cầu Phòng R&amp;D và QC nhanh chóng xây dựng phương án kiểm soát chất lượng chặt chẽ cho bán thành phẩm này để ngăn ngừa lỗi cặn khô triệt để.</w:t>
      </w:r>
    </w:p>
    <w:p>
      <w:pPr>
        <w:spacing w:after="120"/>
      </w:pPr>
      <w:r>
        <w:rPr>
          <w:rFonts w:ascii="Times New Roman" w:hAnsi="Times New Roman" w:eastAsia="Times New Roman"/>
          <w:i/>
          <w:color w:val="000000"/>
          <w:sz w:val="21"/>
        </w:rPr>
        <w:t>(Nguồn: hai.md — Phòng R&amp;D / QC, ngày báo cáo 23/07/2026, cập nhật 25/07/2026)</w:t>
      </w:r>
    </w:p>
    <w:p>
      <w:pPr>
        <w:spacing w:after="120"/>
      </w:pPr>
      <w:r>
        <w:rPr>
          <w:rFonts w:ascii="Times New Roman" w:hAnsi="Times New Roman" w:eastAsia="Times New Roman"/>
          <w:b w:val="0"/>
          <w:color w:val="000000"/>
          <w:sz w:val="24"/>
        </w:rPr>
      </w:r>
    </w:p>
    <w:p>
      <w:pPr>
        <w:spacing w:after="40"/>
        <w:jc w:val="right"/>
      </w:pPr>
      <w:r>
        <w:rPr>
          <w:rFonts w:ascii="Times New Roman" w:hAnsi="Times New Roman" w:eastAsia="Times New Roman"/>
          <w:b w:val="0"/>
          <w:color w:val="000000"/>
          <w:sz w:val="24"/>
        </w:rPr>
        <w:t>Ngày 03 tháng 08 năm 2026</w:t>
      </w:r>
    </w:p>
    <w:p>
      <w:pPr>
        <w:spacing w:after="40"/>
        <w:jc w:val="right"/>
      </w:pPr>
      <w:r>
        <w:rPr>
          <w:rFonts w:ascii="Times New Roman" w:hAnsi="Times New Roman" w:eastAsia="Times New Roman"/>
          <w:b w:val="0"/>
          <w:color w:val="000000"/>
          <w:sz w:val="22"/>
        </w:rPr>
        <w:t>Báo cáo tổng hợp nội dung file hai.md — Phòng R&amp;D / QC</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