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sz w:val="28"/>
        </w:rPr>
        <w:t>BẢNG GIÁ NGUYÊN LIỆU UV — B-113 · TPGDA · TMPTA · HDDA</w:t>
      </w:r>
    </w:p>
    <w:p>
      <w:pPr>
        <w:spacing w:after="80"/>
      </w:pPr>
      <w:r>
        <w:rPr>
          <w:rFonts w:ascii="Arial" w:hAnsi="Arial"/>
          <w:b w:val="0"/>
          <w:sz w:val="20"/>
        </w:rPr>
        <w:t>Khảo sát ngày: 25/09/2026 (thứ Sáu) · Người lập: Heo Heo (trợ lý kỹ thuật, BTChem)</w:t>
      </w:r>
    </w:p>
    <w:p>
      <w:pPr>
        <w:spacing w:after="80"/>
      </w:pPr>
      <w:r>
        <w:rPr>
          <w:rFonts w:ascii="Arial" w:hAnsi="Arial"/>
          <w:b w:val="0"/>
          <w:sz w:val="20"/>
        </w:rPr>
        <w:t>Phạm vi: giá mua gần nhất của Phòng Mua hàng (nội bộ) và giá chào thị trường Trung Quốc. Giá nội bộ tính bằng VND/kg, đã gồm phí, CHƯA VAT. Giá Trung Quốc là giá niêm yết FOB trên sàn, CHƯA gồm vận chuyển – thuế – kiểm định.</w:t>
      </w:r>
    </w:p>
    <w:p>
      <w:pPr>
        <w:spacing w:after="80"/>
      </w:pPr>
      <w:r>
        <w:rPr>
          <w:rFonts w:ascii="Arial" w:hAnsi="Arial"/>
          <w:b/>
          <w:sz w:val="24"/>
        </w:rPr>
        <w:t>1. BẢNG TỔNG HỢP — MỚI NHẤT &amp; THẤP NHẤT</w:t>
      </w:r>
    </w:p>
    <w:tbl>
      <w:tblPr>
        <w:tblStyle w:val="TableGrid"/>
        <w:tblW w:type="auto" w:w="0"/>
        <w:jc w:val="center"/>
        <w:tblLook w:firstColumn="1" w:firstRow="1" w:lastColumn="0" w:lastRow="0" w:noHBand="0" w:noVBand="1" w:val="04A0"/>
      </w:tblPr>
      <w:tblGrid>
        <w:gridCol w:w="2018"/>
        <w:gridCol w:w="2018"/>
        <w:gridCol w:w="2018"/>
        <w:gridCol w:w="2018"/>
        <w:gridCol w:w="2018"/>
      </w:tblGrid>
      <w:tr>
        <w:tc>
          <w:tcPr>
            <w:tcW w:type="dxa" w:w="907"/>
            <w:shd w:fill="D9D9D9"/>
          </w:tcPr>
          <w:p>
            <w:r/>
            <w:r>
              <w:rPr>
                <w:rFonts w:ascii="Arial" w:hAnsi="Arial"/>
                <w:b/>
                <w:sz w:val="19"/>
              </w:rPr>
              <w:t>Mã</w:t>
            </w:r>
          </w:p>
        </w:tc>
        <w:tc>
          <w:tcPr>
            <w:tcW w:type="dxa" w:w="3061"/>
            <w:shd w:fill="D9D9D9"/>
          </w:tcPr>
          <w:p>
            <w:r/>
            <w:r>
              <w:rPr>
                <w:rFonts w:ascii="Arial" w:hAnsi="Arial"/>
                <w:b/>
                <w:sz w:val="19"/>
              </w:rPr>
              <w:t>Tên hoá học / định danh</w:t>
            </w:r>
          </w:p>
        </w:tc>
        <w:tc>
          <w:tcPr>
            <w:tcW w:type="dxa" w:w="2608"/>
            <w:shd w:fill="D9D9D9"/>
          </w:tcPr>
          <w:p>
            <w:r/>
            <w:r>
              <w:rPr>
                <w:rFonts w:ascii="Arial" w:hAnsi="Arial"/>
                <w:b/>
                <w:sz w:val="19"/>
              </w:rPr>
              <w:t>Giá MỚI NHẤT (nội bộ)</w:t>
            </w:r>
          </w:p>
        </w:tc>
        <w:tc>
          <w:tcPr>
            <w:tcW w:type="dxa" w:w="2608"/>
            <w:shd w:fill="D9D9D9"/>
          </w:tcPr>
          <w:p>
            <w:r/>
            <w:r>
              <w:rPr>
                <w:rFonts w:ascii="Arial" w:hAnsi="Arial"/>
                <w:b/>
                <w:sz w:val="19"/>
              </w:rPr>
              <w:t>Giá THẤP NHẤT tìm được</w:t>
            </w:r>
          </w:p>
        </w:tc>
        <w:tc>
          <w:tcPr>
            <w:tcW w:type="dxa" w:w="2608"/>
            <w:shd w:fill="D9D9D9"/>
          </w:tcPr>
          <w:p>
            <w:r/>
            <w:r>
              <w:rPr>
                <w:rFonts w:ascii="Arial" w:hAnsi="Arial"/>
                <w:b/>
                <w:sz w:val="19"/>
              </w:rPr>
              <w:t>Chênh lệch mới nhất ↔ thấp nhất</w:t>
            </w:r>
          </w:p>
        </w:tc>
      </w:tr>
      <w:tr>
        <w:tc>
          <w:tcPr>
            <w:tcW w:type="dxa" w:w="907"/>
          </w:tcPr>
          <w:p>
            <w:r/>
            <w:r>
              <w:rPr>
                <w:rFonts w:ascii="Arial" w:hAnsi="Arial"/>
                <w:sz w:val="19"/>
              </w:rPr>
              <w:t>B-113</w:t>
            </w:r>
          </w:p>
        </w:tc>
        <w:tc>
          <w:tcPr>
            <w:tcW w:type="dxa" w:w="3061"/>
          </w:tcPr>
          <w:p>
            <w:r/>
            <w:r>
              <w:rPr>
                <w:rFonts w:ascii="Arial" w:hAnsi="Arial"/>
                <w:sz w:val="19"/>
              </w:rPr>
              <w:t>Epoxy Acrylate B 113 — Bisphenol A epoxy acrylate, pha 20% TPGDA (Bossin)</w:t>
            </w:r>
          </w:p>
        </w:tc>
        <w:tc>
          <w:tcPr>
            <w:tcW w:type="dxa" w:w="2608"/>
          </w:tcPr>
          <w:p>
            <w:r/>
            <w:r>
              <w:rPr>
                <w:rFonts w:ascii="Arial" w:hAnsi="Arial"/>
                <w:sz w:val="19"/>
              </w:rPr>
              <w:t>59.124 đ/kg — giá báo 07/09/26, hàng FCL (2,2 USD/kg). Hàng lẻ: 62.000 đ/kg</w:t>
            </w:r>
          </w:p>
        </w:tc>
        <w:tc>
          <w:tcPr>
            <w:tcW w:type="dxa" w:w="2608"/>
          </w:tcPr>
          <w:p>
            <w:r/>
            <w:r>
              <w:rPr>
                <w:rFonts w:ascii="Arial" w:hAnsi="Arial"/>
                <w:sz w:val="19"/>
              </w:rPr>
              <w:t>56.468 đ/kg — lô tồn kho 30/06/2026 (9.900 kg, 2,1 USD/kg)</w:t>
            </w:r>
          </w:p>
        </w:tc>
        <w:tc>
          <w:tcPr>
            <w:tcW w:type="dxa" w:w="2608"/>
          </w:tcPr>
          <w:p>
            <w:r/>
            <w:r>
              <w:rPr>
                <w:rFonts w:ascii="Arial" w:hAnsi="Arial"/>
                <w:sz w:val="19"/>
              </w:rPr>
              <w:t>+2.656 đ/kg (+4,7%) so với lô tồn</w:t>
            </w:r>
          </w:p>
        </w:tc>
      </w:tr>
      <w:tr>
        <w:tc>
          <w:tcPr>
            <w:tcW w:type="dxa" w:w="907"/>
          </w:tcPr>
          <w:p>
            <w:r/>
            <w:r>
              <w:rPr>
                <w:rFonts w:ascii="Arial" w:hAnsi="Arial"/>
                <w:sz w:val="19"/>
              </w:rPr>
              <w:t>TPGDA</w:t>
            </w:r>
          </w:p>
        </w:tc>
        <w:tc>
          <w:tcPr>
            <w:tcW w:type="dxa" w:w="3061"/>
          </w:tcPr>
          <w:p>
            <w:r/>
            <w:r>
              <w:rPr>
                <w:rFonts w:ascii="Arial" w:hAnsi="Arial"/>
                <w:sz w:val="19"/>
              </w:rPr>
              <w:t>Tripropylene Glycol Diacrylate (CAS 42978-66-5)</w:t>
            </w:r>
          </w:p>
        </w:tc>
        <w:tc>
          <w:tcPr>
            <w:tcW w:type="dxa" w:w="2608"/>
          </w:tcPr>
          <w:p>
            <w:r/>
            <w:r>
              <w:rPr>
                <w:rFonts w:ascii="Arial" w:hAnsi="Arial"/>
                <w:sz w:val="19"/>
              </w:rPr>
              <w:t>69.000 đ/kg — giá báo 10/09/26 (Haohui)</w:t>
            </w:r>
          </w:p>
        </w:tc>
        <w:tc>
          <w:tcPr>
            <w:tcW w:type="dxa" w:w="2608"/>
          </w:tcPr>
          <w:p>
            <w:r/>
            <w:r>
              <w:rPr>
                <w:rFonts w:ascii="Arial" w:hAnsi="Arial"/>
                <w:sz w:val="19"/>
              </w:rPr>
              <w:t>55.000 đ/kg — giá báo 08/09/26 (Nuplex)</w:t>
            </w:r>
          </w:p>
        </w:tc>
        <w:tc>
          <w:tcPr>
            <w:tcW w:type="dxa" w:w="2608"/>
          </w:tcPr>
          <w:p>
            <w:r/>
            <w:r>
              <w:rPr>
                <w:rFonts w:ascii="Arial" w:hAnsi="Arial"/>
                <w:sz w:val="19"/>
              </w:rPr>
              <w:t>+14.000 đ/kg (+25,5%) — Haohui đắt hơn Nuplex</w:t>
            </w:r>
          </w:p>
        </w:tc>
      </w:tr>
      <w:tr>
        <w:tc>
          <w:tcPr>
            <w:tcW w:type="dxa" w:w="907"/>
          </w:tcPr>
          <w:p>
            <w:r/>
            <w:r>
              <w:rPr>
                <w:rFonts w:ascii="Arial" w:hAnsi="Arial"/>
                <w:sz w:val="19"/>
              </w:rPr>
              <w:t>TMPTA</w:t>
            </w:r>
          </w:p>
        </w:tc>
        <w:tc>
          <w:tcPr>
            <w:tcW w:type="dxa" w:w="3061"/>
          </w:tcPr>
          <w:p>
            <w:r/>
            <w:r>
              <w:rPr>
                <w:rFonts w:ascii="Arial" w:hAnsi="Arial"/>
                <w:sz w:val="19"/>
              </w:rPr>
              <w:t>Trimethylolpropane Triacrylate (CAS 15625-89-5)</w:t>
            </w:r>
          </w:p>
        </w:tc>
        <w:tc>
          <w:tcPr>
            <w:tcW w:type="dxa" w:w="2608"/>
          </w:tcPr>
          <w:p>
            <w:r/>
            <w:r>
              <w:rPr>
                <w:rFonts w:ascii="Arial" w:hAnsi="Arial"/>
                <w:sz w:val="19"/>
              </w:rPr>
              <w:t>73.000 đ/kg — giá báo 10/09/26 (Haohui)</w:t>
            </w:r>
          </w:p>
        </w:tc>
        <w:tc>
          <w:tcPr>
            <w:tcW w:type="dxa" w:w="2608"/>
          </w:tcPr>
          <w:p>
            <w:r/>
            <w:r>
              <w:rPr>
                <w:rFonts w:ascii="Arial" w:hAnsi="Arial"/>
                <w:sz w:val="19"/>
              </w:rPr>
              <w:t>65.000 đ/kg — giá báo 08/09/26 (Nuplex) và giá đặt hàng 04/09/2026 (645 kg)</w:t>
            </w:r>
          </w:p>
        </w:tc>
        <w:tc>
          <w:tcPr>
            <w:tcW w:type="dxa" w:w="2608"/>
          </w:tcPr>
          <w:p>
            <w:r/>
            <w:r>
              <w:rPr>
                <w:rFonts w:ascii="Arial" w:hAnsi="Arial"/>
                <w:sz w:val="19"/>
              </w:rPr>
              <w:t>+8.000 đ/kg (+12,3%) — Haohui đắt hơn Nuplex</w:t>
            </w:r>
          </w:p>
        </w:tc>
      </w:tr>
      <w:tr>
        <w:tc>
          <w:tcPr>
            <w:tcW w:type="dxa" w:w="907"/>
          </w:tcPr>
          <w:p>
            <w:r/>
            <w:r>
              <w:rPr>
                <w:rFonts w:ascii="Arial" w:hAnsi="Arial"/>
                <w:sz w:val="19"/>
              </w:rPr>
              <w:t>HDDA</w:t>
            </w:r>
          </w:p>
        </w:tc>
        <w:tc>
          <w:tcPr>
            <w:tcW w:type="dxa" w:w="3061"/>
          </w:tcPr>
          <w:p>
            <w:r/>
            <w:r>
              <w:rPr>
                <w:rFonts w:ascii="Arial" w:hAnsi="Arial"/>
                <w:sz w:val="19"/>
              </w:rPr>
              <w:t>1,6-Hexanediol Diacrylate (CAS 13048-33-4)</w:t>
            </w:r>
          </w:p>
        </w:tc>
        <w:tc>
          <w:tcPr>
            <w:tcW w:type="dxa" w:w="2608"/>
          </w:tcPr>
          <w:p>
            <w:r/>
            <w:r>
              <w:rPr>
                <w:rFonts w:ascii="Arial" w:hAnsi="Arial"/>
                <w:sz w:val="19"/>
              </w:rPr>
              <w:t>79.000 đ/kg — giá báo 10/09/26 (Haohui)</w:t>
            </w:r>
          </w:p>
        </w:tc>
        <w:tc>
          <w:tcPr>
            <w:tcW w:type="dxa" w:w="2608"/>
          </w:tcPr>
          <w:p>
            <w:r/>
            <w:r>
              <w:rPr>
                <w:rFonts w:ascii="Arial" w:hAnsi="Arial"/>
                <w:sz w:val="19"/>
              </w:rPr>
              <w:t>61.000 đ/kg — lô tồn kho 23/01/2026; trong các giá báo gần đây: 67.000 đ/kg (Nuplex 08/09/26)</w:t>
            </w:r>
          </w:p>
        </w:tc>
        <w:tc>
          <w:tcPr>
            <w:tcW w:type="dxa" w:w="2608"/>
          </w:tcPr>
          <w:p>
            <w:r/>
            <w:r>
              <w:rPr>
                <w:rFonts w:ascii="Arial" w:hAnsi="Arial"/>
                <w:sz w:val="19"/>
              </w:rPr>
              <w:t>+12.000 đ/kg (+17,9%) so với giá Nuplex</w:t>
            </w:r>
          </w:p>
        </w:tc>
      </w:tr>
    </w:tbl>
    <w:p>
      <w:pPr>
        <w:spacing w:after="40"/>
      </w:pPr>
    </w:p>
    <w:p>
      <w:pPr>
        <w:spacing w:after="80"/>
      </w:pPr>
      <w:r>
        <w:rPr>
          <w:rFonts w:ascii="Arial" w:hAnsi="Arial"/>
          <w:b/>
          <w:sz w:val="24"/>
        </w:rPr>
        <w:t>2. CHI TIẾT GIÁ NỘI BỘ THEO TỪNG LÔ / TỪNG NHÀ CUNG CẤP</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1134"/>
            <w:shd w:fill="D9D9D9"/>
          </w:tcPr>
          <w:p>
            <w:r/>
            <w:r>
              <w:rPr>
                <w:rFonts w:ascii="Arial" w:hAnsi="Arial"/>
                <w:b/>
                <w:sz w:val="19"/>
              </w:rPr>
              <w:t>Mã</w:t>
            </w:r>
          </w:p>
        </w:tc>
        <w:tc>
          <w:tcPr>
            <w:tcW w:type="dxa" w:w="3969"/>
            <w:shd w:fill="D9D9D9"/>
          </w:tcPr>
          <w:p>
            <w:r/>
            <w:r>
              <w:rPr>
                <w:rFonts w:ascii="Arial" w:hAnsi="Arial"/>
                <w:b/>
                <w:sz w:val="19"/>
              </w:rPr>
              <w:t>Loại giá</w:t>
            </w:r>
          </w:p>
        </w:tc>
        <w:tc>
          <w:tcPr>
            <w:tcW w:type="dxa" w:w="1701"/>
            <w:shd w:fill="D9D9D9"/>
          </w:tcPr>
          <w:p>
            <w:r/>
            <w:r>
              <w:rPr>
                <w:rFonts w:ascii="Arial" w:hAnsi="Arial"/>
                <w:b/>
                <w:sz w:val="19"/>
              </w:rPr>
              <w:t>Số lượng</w:t>
            </w:r>
          </w:p>
        </w:tc>
        <w:tc>
          <w:tcPr>
            <w:tcW w:type="dxa" w:w="3402"/>
            <w:shd w:fill="D9D9D9"/>
          </w:tcPr>
          <w:p>
            <w:r/>
            <w:r>
              <w:rPr>
                <w:rFonts w:ascii="Arial" w:hAnsi="Arial"/>
                <w:b/>
                <w:sz w:val="19"/>
              </w:rPr>
              <w:t>Giá VND/kg (chưa VAT)</w:t>
            </w:r>
          </w:p>
        </w:tc>
      </w:tr>
      <w:tr>
        <w:tc>
          <w:tcPr>
            <w:tcW w:type="dxa" w:w="1134"/>
          </w:tcPr>
          <w:p>
            <w:r/>
            <w:r>
              <w:rPr>
                <w:rFonts w:ascii="Arial" w:hAnsi="Arial"/>
                <w:sz w:val="19"/>
              </w:rPr>
              <w:t>B-113</w:t>
            </w:r>
          </w:p>
        </w:tc>
        <w:tc>
          <w:tcPr>
            <w:tcW w:type="dxa" w:w="3969"/>
          </w:tcPr>
          <w:p>
            <w:r/>
            <w:r>
              <w:rPr>
                <w:rFonts w:ascii="Arial" w:hAnsi="Arial"/>
                <w:sz w:val="19"/>
              </w:rPr>
              <w:t>Tồn kho 30/06/2026</w:t>
            </w:r>
          </w:p>
        </w:tc>
        <w:tc>
          <w:tcPr>
            <w:tcW w:type="dxa" w:w="1701"/>
          </w:tcPr>
          <w:p>
            <w:r/>
            <w:r>
              <w:rPr>
                <w:rFonts w:ascii="Arial" w:hAnsi="Arial"/>
                <w:sz w:val="19"/>
              </w:rPr>
              <w:t>9.900 kg</w:t>
            </w:r>
          </w:p>
        </w:tc>
        <w:tc>
          <w:tcPr>
            <w:tcW w:type="dxa" w:w="3402"/>
          </w:tcPr>
          <w:p>
            <w:r/>
            <w:r>
              <w:rPr>
                <w:rFonts w:ascii="Arial" w:hAnsi="Arial"/>
                <w:sz w:val="19"/>
              </w:rPr>
              <w:t>56.468 (2,1 USD/kg)</w:t>
            </w:r>
          </w:p>
        </w:tc>
      </w:tr>
      <w:tr>
        <w:tc>
          <w:tcPr>
            <w:tcW w:type="dxa" w:w="1134"/>
          </w:tcPr>
          <w:p>
            <w:r/>
            <w:r>
              <w:rPr>
                <w:rFonts w:ascii="Arial" w:hAnsi="Arial"/>
                <w:sz w:val="19"/>
              </w:rPr>
              <w:t>B-113</w:t>
            </w:r>
          </w:p>
        </w:tc>
        <w:tc>
          <w:tcPr>
            <w:tcW w:type="dxa" w:w="3969"/>
          </w:tcPr>
          <w:p>
            <w:r/>
            <w:r>
              <w:rPr>
                <w:rFonts w:ascii="Arial" w:hAnsi="Arial"/>
                <w:sz w:val="19"/>
              </w:rPr>
              <w:t>Giá báo 07/09/2026 — hàng FCL</w:t>
            </w:r>
          </w:p>
        </w:tc>
        <w:tc>
          <w:tcPr>
            <w:tcW w:type="dxa" w:w="1701"/>
          </w:tcPr>
          <w:p>
            <w:r/>
            <w:r>
              <w:rPr>
                <w:rFonts w:ascii="Arial" w:hAnsi="Arial"/>
                <w:sz w:val="19"/>
              </w:rPr>
              <w:t>—</w:t>
            </w:r>
          </w:p>
        </w:tc>
        <w:tc>
          <w:tcPr>
            <w:tcW w:type="dxa" w:w="3402"/>
          </w:tcPr>
          <w:p>
            <w:r/>
            <w:r>
              <w:rPr>
                <w:rFonts w:ascii="Arial" w:hAnsi="Arial"/>
                <w:sz w:val="19"/>
              </w:rPr>
              <w:t>59.124 (2,2 USD/kg)</w:t>
            </w:r>
          </w:p>
        </w:tc>
      </w:tr>
      <w:tr>
        <w:tc>
          <w:tcPr>
            <w:tcW w:type="dxa" w:w="1134"/>
          </w:tcPr>
          <w:p>
            <w:r/>
            <w:r>
              <w:rPr>
                <w:rFonts w:ascii="Arial" w:hAnsi="Arial"/>
                <w:sz w:val="19"/>
              </w:rPr>
              <w:t>B-113</w:t>
            </w:r>
          </w:p>
        </w:tc>
        <w:tc>
          <w:tcPr>
            <w:tcW w:type="dxa" w:w="3969"/>
          </w:tcPr>
          <w:p>
            <w:r/>
            <w:r>
              <w:rPr>
                <w:rFonts w:ascii="Arial" w:hAnsi="Arial"/>
                <w:sz w:val="19"/>
              </w:rPr>
              <w:t>Giá báo 07/09/2026 — hàng lẻ</w:t>
            </w:r>
          </w:p>
        </w:tc>
        <w:tc>
          <w:tcPr>
            <w:tcW w:type="dxa" w:w="1701"/>
          </w:tcPr>
          <w:p>
            <w:r/>
            <w:r>
              <w:rPr>
                <w:rFonts w:ascii="Arial" w:hAnsi="Arial"/>
                <w:sz w:val="19"/>
              </w:rPr>
              <w:t>—</w:t>
            </w:r>
          </w:p>
        </w:tc>
        <w:tc>
          <w:tcPr>
            <w:tcW w:type="dxa" w:w="3402"/>
          </w:tcPr>
          <w:p>
            <w:r/>
            <w:r>
              <w:rPr>
                <w:rFonts w:ascii="Arial" w:hAnsi="Arial"/>
                <w:sz w:val="19"/>
              </w:rPr>
              <w:t>62.000</w:t>
            </w:r>
          </w:p>
        </w:tc>
      </w:tr>
      <w:tr>
        <w:tc>
          <w:tcPr>
            <w:tcW w:type="dxa" w:w="1134"/>
          </w:tcPr>
          <w:p>
            <w:r/>
            <w:r>
              <w:rPr>
                <w:rFonts w:ascii="Arial" w:hAnsi="Arial"/>
                <w:sz w:val="19"/>
              </w:rPr>
              <w:t>TPGDA</w:t>
            </w:r>
          </w:p>
        </w:tc>
        <w:tc>
          <w:tcPr>
            <w:tcW w:type="dxa" w:w="3969"/>
          </w:tcPr>
          <w:p>
            <w:r/>
            <w:r>
              <w:rPr>
                <w:rFonts w:ascii="Arial" w:hAnsi="Arial"/>
                <w:sz w:val="19"/>
              </w:rPr>
              <w:t>Tồn kho 15/07/2026</w:t>
            </w:r>
          </w:p>
        </w:tc>
        <w:tc>
          <w:tcPr>
            <w:tcW w:type="dxa" w:w="1701"/>
          </w:tcPr>
          <w:p>
            <w:r/>
            <w:r>
              <w:rPr>
                <w:rFonts w:ascii="Arial" w:hAnsi="Arial"/>
                <w:sz w:val="19"/>
              </w:rPr>
              <w:t>600 kg</w:t>
            </w:r>
          </w:p>
        </w:tc>
        <w:tc>
          <w:tcPr>
            <w:tcW w:type="dxa" w:w="3402"/>
          </w:tcPr>
          <w:p>
            <w:r/>
            <w:r>
              <w:rPr>
                <w:rFonts w:ascii="Arial" w:hAnsi="Arial"/>
                <w:sz w:val="19"/>
              </w:rPr>
              <w:t>52.000</w:t>
            </w:r>
          </w:p>
        </w:tc>
      </w:tr>
      <w:tr>
        <w:tc>
          <w:tcPr>
            <w:tcW w:type="dxa" w:w="1134"/>
          </w:tcPr>
          <w:p>
            <w:r/>
            <w:r>
              <w:rPr>
                <w:rFonts w:ascii="Arial" w:hAnsi="Arial"/>
                <w:sz w:val="19"/>
              </w:rPr>
              <w:t>TPGDA</w:t>
            </w:r>
          </w:p>
        </w:tc>
        <w:tc>
          <w:tcPr>
            <w:tcW w:type="dxa" w:w="3969"/>
          </w:tcPr>
          <w:p>
            <w:r/>
            <w:r>
              <w:rPr>
                <w:rFonts w:ascii="Arial" w:hAnsi="Arial"/>
                <w:sz w:val="19"/>
              </w:rPr>
              <w:t>Đặt hàng 04/09/2026</w:t>
            </w:r>
          </w:p>
        </w:tc>
        <w:tc>
          <w:tcPr>
            <w:tcW w:type="dxa" w:w="1701"/>
          </w:tcPr>
          <w:p>
            <w:r/>
            <w:r>
              <w:rPr>
                <w:rFonts w:ascii="Arial" w:hAnsi="Arial"/>
                <w:sz w:val="19"/>
              </w:rPr>
              <w:t>1.600 kg</w:t>
            </w:r>
          </w:p>
        </w:tc>
        <w:tc>
          <w:tcPr>
            <w:tcW w:type="dxa" w:w="3402"/>
          </w:tcPr>
          <w:p>
            <w:r/>
            <w:r>
              <w:rPr>
                <w:rFonts w:ascii="Arial" w:hAnsi="Arial"/>
                <w:sz w:val="19"/>
              </w:rPr>
              <w:t>56.000</w:t>
            </w:r>
          </w:p>
        </w:tc>
      </w:tr>
      <w:tr>
        <w:tc>
          <w:tcPr>
            <w:tcW w:type="dxa" w:w="1134"/>
          </w:tcPr>
          <w:p>
            <w:r/>
            <w:r>
              <w:rPr>
                <w:rFonts w:ascii="Arial" w:hAnsi="Arial"/>
                <w:sz w:val="19"/>
              </w:rPr>
              <w:t>TPGDA</w:t>
            </w:r>
          </w:p>
        </w:tc>
        <w:tc>
          <w:tcPr>
            <w:tcW w:type="dxa" w:w="3969"/>
          </w:tcPr>
          <w:p>
            <w:r/>
            <w:r>
              <w:rPr>
                <w:rFonts w:ascii="Arial" w:hAnsi="Arial"/>
                <w:sz w:val="19"/>
              </w:rPr>
              <w:t>Giá báo 08/09/2026 (Nuplex)</w:t>
            </w:r>
          </w:p>
        </w:tc>
        <w:tc>
          <w:tcPr>
            <w:tcW w:type="dxa" w:w="1701"/>
          </w:tcPr>
          <w:p>
            <w:r/>
            <w:r>
              <w:rPr>
                <w:rFonts w:ascii="Arial" w:hAnsi="Arial"/>
                <w:sz w:val="19"/>
              </w:rPr>
              <w:t>—</w:t>
            </w:r>
          </w:p>
        </w:tc>
        <w:tc>
          <w:tcPr>
            <w:tcW w:type="dxa" w:w="3402"/>
          </w:tcPr>
          <w:p>
            <w:r/>
            <w:r>
              <w:rPr>
                <w:rFonts w:ascii="Arial" w:hAnsi="Arial"/>
                <w:sz w:val="19"/>
              </w:rPr>
              <w:t>55.000</w:t>
            </w:r>
          </w:p>
        </w:tc>
      </w:tr>
      <w:tr>
        <w:tc>
          <w:tcPr>
            <w:tcW w:type="dxa" w:w="1134"/>
          </w:tcPr>
          <w:p>
            <w:r/>
            <w:r>
              <w:rPr>
                <w:rFonts w:ascii="Arial" w:hAnsi="Arial"/>
                <w:sz w:val="19"/>
              </w:rPr>
              <w:t>TPGDA</w:t>
            </w:r>
          </w:p>
        </w:tc>
        <w:tc>
          <w:tcPr>
            <w:tcW w:type="dxa" w:w="3969"/>
          </w:tcPr>
          <w:p>
            <w:r/>
            <w:r>
              <w:rPr>
                <w:rFonts w:ascii="Arial" w:hAnsi="Arial"/>
                <w:sz w:val="19"/>
              </w:rPr>
              <w:t>Giá báo 10/09/2026 (Haohui)</w:t>
            </w:r>
          </w:p>
        </w:tc>
        <w:tc>
          <w:tcPr>
            <w:tcW w:type="dxa" w:w="1701"/>
          </w:tcPr>
          <w:p>
            <w:r/>
            <w:r>
              <w:rPr>
                <w:rFonts w:ascii="Arial" w:hAnsi="Arial"/>
                <w:sz w:val="19"/>
              </w:rPr>
              <w:t>—</w:t>
            </w:r>
          </w:p>
        </w:tc>
        <w:tc>
          <w:tcPr>
            <w:tcW w:type="dxa" w:w="3402"/>
          </w:tcPr>
          <w:p>
            <w:r/>
            <w:r>
              <w:rPr>
                <w:rFonts w:ascii="Arial" w:hAnsi="Arial"/>
                <w:sz w:val="19"/>
              </w:rPr>
              <w:t>69.000</w:t>
            </w:r>
          </w:p>
        </w:tc>
      </w:tr>
      <w:tr>
        <w:tc>
          <w:tcPr>
            <w:tcW w:type="dxa" w:w="1134"/>
          </w:tcPr>
          <w:p>
            <w:r/>
            <w:r>
              <w:rPr>
                <w:rFonts w:ascii="Arial" w:hAnsi="Arial"/>
                <w:sz w:val="19"/>
              </w:rPr>
              <w:t>TMPTA</w:t>
            </w:r>
          </w:p>
        </w:tc>
        <w:tc>
          <w:tcPr>
            <w:tcW w:type="dxa" w:w="3969"/>
          </w:tcPr>
          <w:p>
            <w:r/>
            <w:r>
              <w:rPr>
                <w:rFonts w:ascii="Arial" w:hAnsi="Arial"/>
                <w:sz w:val="19"/>
              </w:rPr>
              <w:t>Tồn kho 15/07/2026</w:t>
            </w:r>
          </w:p>
        </w:tc>
        <w:tc>
          <w:tcPr>
            <w:tcW w:type="dxa" w:w="1701"/>
          </w:tcPr>
          <w:p>
            <w:r/>
            <w:r>
              <w:rPr>
                <w:rFonts w:ascii="Arial" w:hAnsi="Arial"/>
                <w:sz w:val="19"/>
              </w:rPr>
              <w:t>430 kg</w:t>
            </w:r>
          </w:p>
        </w:tc>
        <w:tc>
          <w:tcPr>
            <w:tcW w:type="dxa" w:w="3402"/>
          </w:tcPr>
          <w:p>
            <w:r/>
            <w:r>
              <w:rPr>
                <w:rFonts w:ascii="Arial" w:hAnsi="Arial"/>
                <w:sz w:val="19"/>
              </w:rPr>
              <w:t>52.000</w:t>
            </w:r>
          </w:p>
        </w:tc>
      </w:tr>
      <w:tr>
        <w:tc>
          <w:tcPr>
            <w:tcW w:type="dxa" w:w="1134"/>
          </w:tcPr>
          <w:p>
            <w:r/>
            <w:r>
              <w:rPr>
                <w:rFonts w:ascii="Arial" w:hAnsi="Arial"/>
                <w:sz w:val="19"/>
              </w:rPr>
              <w:t>TMPTA</w:t>
            </w:r>
          </w:p>
        </w:tc>
        <w:tc>
          <w:tcPr>
            <w:tcW w:type="dxa" w:w="3969"/>
          </w:tcPr>
          <w:p>
            <w:r/>
            <w:r>
              <w:rPr>
                <w:rFonts w:ascii="Arial" w:hAnsi="Arial"/>
                <w:sz w:val="19"/>
              </w:rPr>
              <w:t>Đặt hàng 04/09/2026</w:t>
            </w:r>
          </w:p>
        </w:tc>
        <w:tc>
          <w:tcPr>
            <w:tcW w:type="dxa" w:w="1701"/>
          </w:tcPr>
          <w:p>
            <w:r/>
            <w:r>
              <w:rPr>
                <w:rFonts w:ascii="Arial" w:hAnsi="Arial"/>
                <w:sz w:val="19"/>
              </w:rPr>
              <w:t>645 kg</w:t>
            </w:r>
          </w:p>
        </w:tc>
        <w:tc>
          <w:tcPr>
            <w:tcW w:type="dxa" w:w="3402"/>
          </w:tcPr>
          <w:p>
            <w:r/>
            <w:r>
              <w:rPr>
                <w:rFonts w:ascii="Arial" w:hAnsi="Arial"/>
                <w:sz w:val="19"/>
              </w:rPr>
              <w:t>65.000</w:t>
            </w:r>
          </w:p>
        </w:tc>
      </w:tr>
      <w:tr>
        <w:tc>
          <w:tcPr>
            <w:tcW w:type="dxa" w:w="1134"/>
          </w:tcPr>
          <w:p>
            <w:r/>
            <w:r>
              <w:rPr>
                <w:rFonts w:ascii="Arial" w:hAnsi="Arial"/>
                <w:sz w:val="19"/>
              </w:rPr>
              <w:t>TMPTA</w:t>
            </w:r>
          </w:p>
        </w:tc>
        <w:tc>
          <w:tcPr>
            <w:tcW w:type="dxa" w:w="3969"/>
          </w:tcPr>
          <w:p>
            <w:r/>
            <w:r>
              <w:rPr>
                <w:rFonts w:ascii="Arial" w:hAnsi="Arial"/>
                <w:sz w:val="19"/>
              </w:rPr>
              <w:t>Giá báo 08/09/2026 (Nuplex)</w:t>
            </w:r>
          </w:p>
        </w:tc>
        <w:tc>
          <w:tcPr>
            <w:tcW w:type="dxa" w:w="1701"/>
          </w:tcPr>
          <w:p>
            <w:r/>
            <w:r>
              <w:rPr>
                <w:rFonts w:ascii="Arial" w:hAnsi="Arial"/>
                <w:sz w:val="19"/>
              </w:rPr>
              <w:t>—</w:t>
            </w:r>
          </w:p>
        </w:tc>
        <w:tc>
          <w:tcPr>
            <w:tcW w:type="dxa" w:w="3402"/>
          </w:tcPr>
          <w:p>
            <w:r/>
            <w:r>
              <w:rPr>
                <w:rFonts w:ascii="Arial" w:hAnsi="Arial"/>
                <w:sz w:val="19"/>
              </w:rPr>
              <w:t>65.000</w:t>
            </w:r>
          </w:p>
        </w:tc>
      </w:tr>
      <w:tr>
        <w:tc>
          <w:tcPr>
            <w:tcW w:type="dxa" w:w="1134"/>
          </w:tcPr>
          <w:p>
            <w:r/>
            <w:r>
              <w:rPr>
                <w:rFonts w:ascii="Arial" w:hAnsi="Arial"/>
                <w:sz w:val="19"/>
              </w:rPr>
              <w:t>TMPTA</w:t>
            </w:r>
          </w:p>
        </w:tc>
        <w:tc>
          <w:tcPr>
            <w:tcW w:type="dxa" w:w="3969"/>
          </w:tcPr>
          <w:p>
            <w:r/>
            <w:r>
              <w:rPr>
                <w:rFonts w:ascii="Arial" w:hAnsi="Arial"/>
                <w:sz w:val="19"/>
              </w:rPr>
              <w:t>Giá báo 10/09/2026 (Haohui)</w:t>
            </w:r>
          </w:p>
        </w:tc>
        <w:tc>
          <w:tcPr>
            <w:tcW w:type="dxa" w:w="1701"/>
          </w:tcPr>
          <w:p>
            <w:r/>
            <w:r>
              <w:rPr>
                <w:rFonts w:ascii="Arial" w:hAnsi="Arial"/>
                <w:sz w:val="19"/>
              </w:rPr>
              <w:t>—</w:t>
            </w:r>
          </w:p>
        </w:tc>
        <w:tc>
          <w:tcPr>
            <w:tcW w:type="dxa" w:w="3402"/>
          </w:tcPr>
          <w:p>
            <w:r/>
            <w:r>
              <w:rPr>
                <w:rFonts w:ascii="Arial" w:hAnsi="Arial"/>
                <w:sz w:val="19"/>
              </w:rPr>
              <w:t>73.000</w:t>
            </w:r>
          </w:p>
        </w:tc>
      </w:tr>
      <w:tr>
        <w:tc>
          <w:tcPr>
            <w:tcW w:type="dxa" w:w="1134"/>
          </w:tcPr>
          <w:p>
            <w:r/>
            <w:r>
              <w:rPr>
                <w:rFonts w:ascii="Arial" w:hAnsi="Arial"/>
                <w:sz w:val="19"/>
              </w:rPr>
              <w:t>HDDA</w:t>
            </w:r>
          </w:p>
        </w:tc>
        <w:tc>
          <w:tcPr>
            <w:tcW w:type="dxa" w:w="3969"/>
          </w:tcPr>
          <w:p>
            <w:r/>
            <w:r>
              <w:rPr>
                <w:rFonts w:ascii="Arial" w:hAnsi="Arial"/>
                <w:sz w:val="19"/>
              </w:rPr>
              <w:t>Tồn kho 23/01/2026</w:t>
            </w:r>
          </w:p>
        </w:tc>
        <w:tc>
          <w:tcPr>
            <w:tcW w:type="dxa" w:w="1701"/>
          </w:tcPr>
          <w:p>
            <w:r/>
            <w:r>
              <w:rPr>
                <w:rFonts w:ascii="Arial" w:hAnsi="Arial"/>
                <w:sz w:val="19"/>
              </w:rPr>
              <w:t>400 kg</w:t>
            </w:r>
          </w:p>
        </w:tc>
        <w:tc>
          <w:tcPr>
            <w:tcW w:type="dxa" w:w="3402"/>
          </w:tcPr>
          <w:p>
            <w:r/>
            <w:r>
              <w:rPr>
                <w:rFonts w:ascii="Arial" w:hAnsi="Arial"/>
                <w:sz w:val="19"/>
              </w:rPr>
              <w:t>61.000</w:t>
            </w:r>
          </w:p>
        </w:tc>
      </w:tr>
      <w:tr>
        <w:tc>
          <w:tcPr>
            <w:tcW w:type="dxa" w:w="1134"/>
          </w:tcPr>
          <w:p>
            <w:r/>
            <w:r>
              <w:rPr>
                <w:rFonts w:ascii="Arial" w:hAnsi="Arial"/>
                <w:sz w:val="19"/>
              </w:rPr>
              <w:t>HDDA</w:t>
            </w:r>
          </w:p>
        </w:tc>
        <w:tc>
          <w:tcPr>
            <w:tcW w:type="dxa" w:w="3969"/>
          </w:tcPr>
          <w:p>
            <w:r/>
            <w:r>
              <w:rPr>
                <w:rFonts w:ascii="Arial" w:hAnsi="Arial"/>
                <w:sz w:val="19"/>
              </w:rPr>
              <w:t>Tồn kho 15/07/2026</w:t>
            </w:r>
          </w:p>
        </w:tc>
        <w:tc>
          <w:tcPr>
            <w:tcW w:type="dxa" w:w="1701"/>
          </w:tcPr>
          <w:p>
            <w:r/>
            <w:r>
              <w:rPr>
                <w:rFonts w:ascii="Arial" w:hAnsi="Arial"/>
                <w:sz w:val="19"/>
              </w:rPr>
              <w:t>400 kg</w:t>
            </w:r>
          </w:p>
        </w:tc>
        <w:tc>
          <w:tcPr>
            <w:tcW w:type="dxa" w:w="3402"/>
          </w:tcPr>
          <w:p>
            <w:r/>
            <w:r>
              <w:rPr>
                <w:rFonts w:ascii="Arial" w:hAnsi="Arial"/>
                <w:sz w:val="19"/>
              </w:rPr>
              <w:t>62.000</w:t>
            </w:r>
          </w:p>
        </w:tc>
      </w:tr>
      <w:tr>
        <w:tc>
          <w:tcPr>
            <w:tcW w:type="dxa" w:w="1134"/>
          </w:tcPr>
          <w:p>
            <w:r/>
            <w:r>
              <w:rPr>
                <w:rFonts w:ascii="Arial" w:hAnsi="Arial"/>
                <w:sz w:val="19"/>
              </w:rPr>
              <w:t>HDDA</w:t>
            </w:r>
          </w:p>
        </w:tc>
        <w:tc>
          <w:tcPr>
            <w:tcW w:type="dxa" w:w="3969"/>
          </w:tcPr>
          <w:p>
            <w:r/>
            <w:r>
              <w:rPr>
                <w:rFonts w:ascii="Arial" w:hAnsi="Arial"/>
                <w:sz w:val="19"/>
              </w:rPr>
              <w:t>Đặt hàng 04/09/2026</w:t>
            </w:r>
          </w:p>
        </w:tc>
        <w:tc>
          <w:tcPr>
            <w:tcW w:type="dxa" w:w="1701"/>
          </w:tcPr>
          <w:p>
            <w:r/>
            <w:r>
              <w:rPr>
                <w:rFonts w:ascii="Arial" w:hAnsi="Arial"/>
                <w:sz w:val="19"/>
              </w:rPr>
              <w:t>400 kg</w:t>
            </w:r>
          </w:p>
        </w:tc>
        <w:tc>
          <w:tcPr>
            <w:tcW w:type="dxa" w:w="3402"/>
          </w:tcPr>
          <w:p>
            <w:r/>
            <w:r>
              <w:rPr>
                <w:rFonts w:ascii="Arial" w:hAnsi="Arial"/>
                <w:sz w:val="19"/>
              </w:rPr>
              <w:t>68.000</w:t>
            </w:r>
          </w:p>
        </w:tc>
      </w:tr>
      <w:tr>
        <w:tc>
          <w:tcPr>
            <w:tcW w:type="dxa" w:w="1134"/>
          </w:tcPr>
          <w:p>
            <w:r/>
            <w:r>
              <w:rPr>
                <w:rFonts w:ascii="Arial" w:hAnsi="Arial"/>
                <w:sz w:val="19"/>
              </w:rPr>
              <w:t>HDDA</w:t>
            </w:r>
          </w:p>
        </w:tc>
        <w:tc>
          <w:tcPr>
            <w:tcW w:type="dxa" w:w="3969"/>
          </w:tcPr>
          <w:p>
            <w:r/>
            <w:r>
              <w:rPr>
                <w:rFonts w:ascii="Arial" w:hAnsi="Arial"/>
                <w:sz w:val="19"/>
              </w:rPr>
              <w:t>Giá báo 08/09/2026 (Nuplex)</w:t>
            </w:r>
          </w:p>
        </w:tc>
        <w:tc>
          <w:tcPr>
            <w:tcW w:type="dxa" w:w="1701"/>
          </w:tcPr>
          <w:p>
            <w:r/>
            <w:r>
              <w:rPr>
                <w:rFonts w:ascii="Arial" w:hAnsi="Arial"/>
                <w:sz w:val="19"/>
              </w:rPr>
              <w:t>—</w:t>
            </w:r>
          </w:p>
        </w:tc>
        <w:tc>
          <w:tcPr>
            <w:tcW w:type="dxa" w:w="3402"/>
          </w:tcPr>
          <w:p>
            <w:r/>
            <w:r>
              <w:rPr>
                <w:rFonts w:ascii="Arial" w:hAnsi="Arial"/>
                <w:sz w:val="19"/>
              </w:rPr>
              <w:t>67.000</w:t>
            </w:r>
          </w:p>
        </w:tc>
      </w:tr>
      <w:tr>
        <w:tc>
          <w:tcPr>
            <w:tcW w:type="dxa" w:w="1134"/>
          </w:tcPr>
          <w:p>
            <w:r/>
            <w:r>
              <w:rPr>
                <w:rFonts w:ascii="Arial" w:hAnsi="Arial"/>
                <w:sz w:val="19"/>
              </w:rPr>
              <w:t>HDDA</w:t>
            </w:r>
          </w:p>
        </w:tc>
        <w:tc>
          <w:tcPr>
            <w:tcW w:type="dxa" w:w="3969"/>
          </w:tcPr>
          <w:p>
            <w:r/>
            <w:r>
              <w:rPr>
                <w:rFonts w:ascii="Arial" w:hAnsi="Arial"/>
                <w:sz w:val="19"/>
              </w:rPr>
              <w:t>Giá báo 10/09/2026 (Haohui)</w:t>
            </w:r>
          </w:p>
        </w:tc>
        <w:tc>
          <w:tcPr>
            <w:tcW w:type="dxa" w:w="1701"/>
          </w:tcPr>
          <w:p>
            <w:r/>
            <w:r>
              <w:rPr>
                <w:rFonts w:ascii="Arial" w:hAnsi="Arial"/>
                <w:sz w:val="19"/>
              </w:rPr>
              <w:t>—</w:t>
            </w:r>
          </w:p>
        </w:tc>
        <w:tc>
          <w:tcPr>
            <w:tcW w:type="dxa" w:w="3402"/>
          </w:tcPr>
          <w:p>
            <w:r/>
            <w:r>
              <w:rPr>
                <w:rFonts w:ascii="Arial" w:hAnsi="Arial"/>
                <w:sz w:val="19"/>
              </w:rPr>
              <w:t>79.000</w:t>
            </w:r>
          </w:p>
        </w:tc>
      </w:tr>
    </w:tbl>
    <w:p>
      <w:pPr>
        <w:spacing w:after="40"/>
      </w:pPr>
    </w:p>
    <w:p>
      <w:pPr>
        <w:spacing w:after="80"/>
      </w:pPr>
      <w:r>
        <w:rPr>
          <w:rFonts w:ascii="Arial" w:hAnsi="Arial"/>
          <w:b/>
          <w:sz w:val="24"/>
        </w:rPr>
        <w:t>3. GIÁ THỊ TRƯỜNG TRUNG QUỐC (tham chiếu, khảo sát 25/09/2026)</w:t>
      </w:r>
    </w:p>
    <w:tbl>
      <w:tblPr>
        <w:tblStyle w:val="TableGrid"/>
        <w:tblW w:type="auto" w:w="0"/>
        <w:jc w:val="center"/>
        <w:tblLook w:firstColumn="1" w:firstRow="1" w:lastColumn="0" w:lastRow="0" w:noHBand="0" w:noVBand="1" w:val="04A0"/>
      </w:tblPr>
      <w:tblGrid>
        <w:gridCol w:w="2018"/>
        <w:gridCol w:w="2018"/>
        <w:gridCol w:w="2018"/>
        <w:gridCol w:w="2018"/>
        <w:gridCol w:w="2018"/>
      </w:tblGrid>
      <w:tr>
        <w:tc>
          <w:tcPr>
            <w:tcW w:type="dxa" w:w="794"/>
            <w:shd w:fill="D9D9D9"/>
          </w:tcPr>
          <w:p>
            <w:r/>
            <w:r>
              <w:rPr>
                <w:rFonts w:ascii="Arial" w:hAnsi="Arial"/>
                <w:b/>
                <w:sz w:val="19"/>
              </w:rPr>
              <w:t>Mã</w:t>
            </w:r>
          </w:p>
        </w:tc>
        <w:tc>
          <w:tcPr>
            <w:tcW w:type="dxa" w:w="2721"/>
            <w:shd w:fill="D9D9D9"/>
          </w:tcPr>
          <w:p>
            <w:r/>
            <w:r>
              <w:rPr>
                <w:rFonts w:ascii="Arial" w:hAnsi="Arial"/>
                <w:b/>
                <w:sz w:val="19"/>
              </w:rPr>
              <w:t>Mức thấp nhất đáng tin (MOQ lớn)</w:t>
            </w:r>
          </w:p>
        </w:tc>
        <w:tc>
          <w:tcPr>
            <w:tcW w:type="dxa" w:w="1928"/>
            <w:shd w:fill="D9D9D9"/>
          </w:tcPr>
          <w:p>
            <w:r/>
            <w:r>
              <w:rPr>
                <w:rFonts w:ascii="Arial" w:hAnsi="Arial"/>
                <w:b/>
                <w:sz w:val="19"/>
              </w:rPr>
              <w:t>Quy đổi VND/kg (*)</w:t>
            </w:r>
          </w:p>
        </w:tc>
        <w:tc>
          <w:tcPr>
            <w:tcW w:type="dxa" w:w="2268"/>
            <w:shd w:fill="D9D9D9"/>
          </w:tcPr>
          <w:p>
            <w:r/>
            <w:r>
              <w:rPr>
                <w:rFonts w:ascii="Arial" w:hAnsi="Arial"/>
                <w:b/>
                <w:sz w:val="19"/>
              </w:rPr>
              <w:t>Khoảng giá phổ biến</w:t>
            </w:r>
          </w:p>
        </w:tc>
        <w:tc>
          <w:tcPr>
            <w:tcW w:type="dxa" w:w="2494"/>
            <w:shd w:fill="D9D9D9"/>
          </w:tcPr>
          <w:p>
            <w:r/>
            <w:r>
              <w:rPr>
                <w:rFonts w:ascii="Arial" w:hAnsi="Arial"/>
                <w:b/>
                <w:sz w:val="19"/>
              </w:rPr>
              <w:t>Ghi chú</w:t>
            </w:r>
          </w:p>
        </w:tc>
      </w:tr>
      <w:tr>
        <w:tc>
          <w:tcPr>
            <w:tcW w:type="dxa" w:w="794"/>
          </w:tcPr>
          <w:p>
            <w:r/>
            <w:r>
              <w:rPr>
                <w:rFonts w:ascii="Arial" w:hAnsi="Arial"/>
                <w:sz w:val="19"/>
              </w:rPr>
              <w:t>TPGDA</w:t>
            </w:r>
          </w:p>
        </w:tc>
        <w:tc>
          <w:tcPr>
            <w:tcW w:type="dxa" w:w="2721"/>
          </w:tcPr>
          <w:p>
            <w:r/>
            <w:r>
              <w:rPr>
                <w:rFonts w:ascii="Arial" w:hAnsi="Arial"/>
                <w:sz w:val="19"/>
              </w:rPr>
              <w:t>2,35 – 2,50 USD/kg (MOQ 200 kg)</w:t>
            </w:r>
          </w:p>
        </w:tc>
        <w:tc>
          <w:tcPr>
            <w:tcW w:type="dxa" w:w="1928"/>
          </w:tcPr>
          <w:p>
            <w:r/>
            <w:r>
              <w:rPr>
                <w:rFonts w:ascii="Arial" w:hAnsi="Arial"/>
                <w:sz w:val="19"/>
              </w:rPr>
              <w:t>62.275 – 66.250</w:t>
            </w:r>
          </w:p>
        </w:tc>
        <w:tc>
          <w:tcPr>
            <w:tcW w:type="dxa" w:w="2268"/>
          </w:tcPr>
          <w:p>
            <w:r/>
            <w:r>
              <w:rPr>
                <w:rFonts w:ascii="Arial" w:hAnsi="Arial"/>
                <w:sz w:val="19"/>
              </w:rPr>
              <w:t>2,35 – 5,50 USD/kg; có nơi 3,00 USD/kg ở MOQ 200 kg</w:t>
            </w:r>
          </w:p>
        </w:tc>
        <w:tc>
          <w:tcPr>
            <w:tcW w:type="dxa" w:w="2494"/>
          </w:tcPr>
          <w:p>
            <w:r/>
            <w:r>
              <w:rPr>
                <w:rFonts w:ascii="Arial" w:hAnsi="Arial"/>
                <w:sz w:val="19"/>
              </w:rPr>
              <w:t>Nhiều tin đăng cùng mức 2,35 – 2,50 → đây là mặt bằng thật</w:t>
            </w:r>
          </w:p>
        </w:tc>
      </w:tr>
      <w:tr>
        <w:tc>
          <w:tcPr>
            <w:tcW w:type="dxa" w:w="794"/>
          </w:tcPr>
          <w:p>
            <w:r/>
            <w:r>
              <w:rPr>
                <w:rFonts w:ascii="Arial" w:hAnsi="Arial"/>
                <w:sz w:val="19"/>
              </w:rPr>
              <w:t>TMPTA</w:t>
            </w:r>
          </w:p>
        </w:tc>
        <w:tc>
          <w:tcPr>
            <w:tcW w:type="dxa" w:w="2721"/>
          </w:tcPr>
          <w:p>
            <w:r/>
            <w:r>
              <w:rPr>
                <w:rFonts w:ascii="Arial" w:hAnsi="Arial"/>
                <w:sz w:val="19"/>
              </w:rPr>
              <w:t>2,70 – 4,00 USD/kg (MOQ 1.000 kg); 3,00 USD/kg (MOQ 200 kg)</w:t>
            </w:r>
          </w:p>
        </w:tc>
        <w:tc>
          <w:tcPr>
            <w:tcW w:type="dxa" w:w="1928"/>
          </w:tcPr>
          <w:p>
            <w:r/>
            <w:r>
              <w:rPr>
                <w:rFonts w:ascii="Arial" w:hAnsi="Arial"/>
                <w:sz w:val="19"/>
              </w:rPr>
              <w:t>71.550 – 106.000 (theo MOQ 1.000 kg)</w:t>
            </w:r>
          </w:p>
        </w:tc>
        <w:tc>
          <w:tcPr>
            <w:tcW w:type="dxa" w:w="2268"/>
          </w:tcPr>
          <w:p>
            <w:r/>
            <w:r>
              <w:rPr>
                <w:rFonts w:ascii="Arial" w:hAnsi="Arial"/>
                <w:sz w:val="19"/>
              </w:rPr>
              <w:t>1,99 – 6,21 USD/kg; phổ biến 2,70 – 4,00</w:t>
            </w:r>
          </w:p>
        </w:tc>
        <w:tc>
          <w:tcPr>
            <w:tcW w:type="dxa" w:w="2494"/>
          </w:tcPr>
          <w:p>
            <w:r/>
            <w:r>
              <w:rPr>
                <w:rFonts w:ascii="Arial" w:hAnsi="Arial"/>
                <w:sz w:val="19"/>
              </w:rPr>
              <w:t>Muốn xuống 2,70 phải mua ≥ 1.000 kg</w:t>
            </w:r>
          </w:p>
        </w:tc>
      </w:tr>
      <w:tr>
        <w:tc>
          <w:tcPr>
            <w:tcW w:type="dxa" w:w="794"/>
          </w:tcPr>
          <w:p>
            <w:r/>
            <w:r>
              <w:rPr>
                <w:rFonts w:ascii="Arial" w:hAnsi="Arial"/>
                <w:sz w:val="19"/>
              </w:rPr>
              <w:t>HDDA</w:t>
            </w:r>
          </w:p>
        </w:tc>
        <w:tc>
          <w:tcPr>
            <w:tcW w:type="dxa" w:w="2721"/>
          </w:tcPr>
          <w:p>
            <w:r/>
            <w:r>
              <w:rPr>
                <w:rFonts w:ascii="Arial" w:hAnsi="Arial"/>
                <w:sz w:val="19"/>
              </w:rPr>
              <w:t>2,50 – 2,80 USD/kg (MOQ 200 kg)</w:t>
            </w:r>
          </w:p>
        </w:tc>
        <w:tc>
          <w:tcPr>
            <w:tcW w:type="dxa" w:w="1928"/>
          </w:tcPr>
          <w:p>
            <w:r/>
            <w:r>
              <w:rPr>
                <w:rFonts w:ascii="Arial" w:hAnsi="Arial"/>
                <w:sz w:val="19"/>
              </w:rPr>
              <w:t>66.250 – 74.200</w:t>
            </w:r>
          </w:p>
        </w:tc>
        <w:tc>
          <w:tcPr>
            <w:tcW w:type="dxa" w:w="2268"/>
          </w:tcPr>
          <w:p>
            <w:r/>
            <w:r>
              <w:rPr>
                <w:rFonts w:ascii="Arial" w:hAnsi="Arial"/>
                <w:sz w:val="19"/>
              </w:rPr>
              <w:t>2,50 – 5,50 USD/kg</w:t>
            </w:r>
          </w:p>
        </w:tc>
        <w:tc>
          <w:tcPr>
            <w:tcW w:type="dxa" w:w="2494"/>
          </w:tcPr>
          <w:p>
            <w:r/>
            <w:r>
              <w:rPr>
                <w:rFonts w:ascii="Arial" w:hAnsi="Arial"/>
                <w:sz w:val="19"/>
              </w:rPr>
              <w:t>Có tin 1,00 USD/kg ở MOQ 25 kg — không đáng tin, cần kiểm chứng</w:t>
            </w:r>
          </w:p>
        </w:tc>
      </w:tr>
      <w:tr>
        <w:tc>
          <w:tcPr>
            <w:tcW w:type="dxa" w:w="794"/>
          </w:tcPr>
          <w:p>
            <w:r/>
            <w:r>
              <w:rPr>
                <w:rFonts w:ascii="Arial" w:hAnsi="Arial"/>
                <w:sz w:val="19"/>
              </w:rPr>
              <w:t>B-113</w:t>
            </w:r>
          </w:p>
        </w:tc>
        <w:tc>
          <w:tcPr>
            <w:tcW w:type="dxa" w:w="2721"/>
          </w:tcPr>
          <w:p>
            <w:r/>
            <w:r>
              <w:rPr>
                <w:rFonts w:ascii="Arial" w:hAnsi="Arial"/>
                <w:sz w:val="19"/>
              </w:rPr>
              <w:t>1,50 – 2,50 USD/kg (nhựa epoxy acrylate modified, MOQ 200–500 kg)</w:t>
            </w:r>
          </w:p>
        </w:tc>
        <w:tc>
          <w:tcPr>
            <w:tcW w:type="dxa" w:w="1928"/>
          </w:tcPr>
          <w:p>
            <w:r/>
            <w:r>
              <w:rPr>
                <w:rFonts w:ascii="Arial" w:hAnsi="Arial"/>
                <w:sz w:val="19"/>
              </w:rPr>
              <w:t>39.750 – 66.250</w:t>
            </w:r>
          </w:p>
        </w:tc>
        <w:tc>
          <w:tcPr>
            <w:tcW w:type="dxa" w:w="2268"/>
          </w:tcPr>
          <w:p>
            <w:r/>
            <w:r>
              <w:rPr>
                <w:rFonts w:ascii="Arial" w:hAnsi="Arial"/>
                <w:sz w:val="19"/>
              </w:rPr>
              <w:t>1,50 – 7,99 USD/kg; loại Bisphenol A chuẩn 3,05 – 3,80</w:t>
            </w:r>
          </w:p>
        </w:tc>
        <w:tc>
          <w:tcPr>
            <w:tcW w:type="dxa" w:w="2494"/>
          </w:tcPr>
          <w:p>
            <w:r/>
            <w:r>
              <w:rPr>
                <w:rFonts w:ascii="Arial" w:hAnsi="Arial"/>
                <w:sz w:val="19"/>
              </w:rPr>
              <w:t>B-113 = epoxy acrylate Bisphenol A + 20% TPGDA của Bossin; giá nội bộ 2,2 USD nằm trong mặt bằng</w:t>
            </w:r>
          </w:p>
        </w:tc>
      </w:tr>
    </w:tbl>
    <w:p>
      <w:pPr>
        <w:spacing w:after="40"/>
      </w:pPr>
    </w:p>
    <w:p>
      <w:pPr>
        <w:spacing w:after="80"/>
      </w:pPr>
      <w:r>
        <w:rPr>
          <w:rFonts w:ascii="Arial" w:hAnsi="Arial"/>
          <w:b w:val="0"/>
          <w:sz w:val="18"/>
        </w:rPr>
        <w:t>(*) Quy đổi theo tỷ giá 26.500 VND/USD (tỷ giá áp dụng kỳ 03/09/2026). Giá FOB chưa gồm vận chuyển, thuế nhập khẩu, phí kiểm định — nên KHÔNG so sánh trực tiếp với giá nội bộ (giá nội bộ đã gồm phí).</w:t>
      </w:r>
    </w:p>
    <w:p>
      <w:pPr>
        <w:spacing w:after="80"/>
      </w:pPr>
      <w:r>
        <w:rPr>
          <w:rFonts w:ascii="Arial" w:hAnsi="Arial"/>
          <w:b/>
          <w:sz w:val="24"/>
        </w:rPr>
        <w:t>4. NHẬN XÉT &amp; KHUYẾN NGHỊ</w:t>
      </w:r>
    </w:p>
    <w:p>
      <w:pPr>
        <w:spacing w:after="80"/>
      </w:pPr>
      <w:r>
        <w:rPr>
          <w:rFonts w:ascii="Arial" w:hAnsi="Arial"/>
          <w:b w:val="0"/>
          <w:sz w:val="20"/>
        </w:rPr>
        <w:t>1. HDDA — Nuplex (67.000 đ/kg, 08/09) đang rẻ hơn Haohui (79.000 đ/kg, 10/09) tới 17,9%: chốt Nuplex cho kỳ mua tới, không cần mua thêm từ Haohui.</w:t>
      </w:r>
    </w:p>
    <w:p>
      <w:pPr>
        <w:spacing w:after="80"/>
      </w:pPr>
      <w:r>
        <w:rPr>
          <w:rFonts w:ascii="Arial" w:hAnsi="Arial"/>
          <w:b w:val="0"/>
          <w:sz w:val="20"/>
        </w:rPr>
        <w:t>2. TPGDA — Nuplex 55.000 đ/kg rẻ hơn Haohui 25,5%: giữ Nuplex làm nhà cung cấp chính; giá đặt hàng 04/09 (56.000 đ) gần sát giá Nuplex nên mức 55.000 – 56.000 là giá tốt hiện tại.</w:t>
      </w:r>
    </w:p>
    <w:p>
      <w:pPr>
        <w:spacing w:after="80"/>
      </w:pPr>
      <w:r>
        <w:rPr>
          <w:rFonts w:ascii="Arial" w:hAnsi="Arial"/>
          <w:b w:val="0"/>
          <w:sz w:val="20"/>
        </w:rPr>
        <w:t>3. TMPTA — Nuplex 65.000 đ/kg bằng đúng giá đặt hàng 04/09 (65.000 đ): mức giá đã ổn định, không nên nhận mức 73.000 của Haohui (+12,3%).</w:t>
      </w:r>
    </w:p>
    <w:p>
      <w:pPr>
        <w:spacing w:after="80"/>
      </w:pPr>
      <w:r>
        <w:rPr>
          <w:rFonts w:ascii="Arial" w:hAnsi="Arial"/>
          <w:b w:val="0"/>
          <w:sz w:val="20"/>
        </w:rPr>
        <w:t>4. B-113 — nên mua theo lô FCL (59.124 đ/kg) thay vì hàng lẻ (62.000 đ/kg): tiết kiệm 2.876 đ/kg, tương đương ~2,8 triệu đồng cho 1 tấn.</w:t>
      </w:r>
    </w:p>
    <w:p>
      <w:pPr>
        <w:spacing w:after="80"/>
      </w:pPr>
      <w:r>
        <w:rPr>
          <w:rFonts w:ascii="Arial" w:hAnsi="Arial"/>
          <w:b w:val="0"/>
          <w:sz w:val="20"/>
        </w:rPr>
        <w:t>5. So với giá Trung Quốc: các mức FOB 2,35 – 2,80 USD/kg (≈ 62.000 – 74.000 đ/kg) đang CAO HƠN hoặc tương đương giá mua nội bộ hiện tại (55.000 – 68.000 đ/kg). Vì FOB chưa gồm vận chuyển + thuế + kiểm định, mua trực tiếp Trung Quốc cho lô nhỏ là KHÔNG có lợi; chỉ có lợi khi gom container (≥ 1 tấn/1 mã) và tự làm thủ tục.</w:t>
      </w:r>
    </w:p>
    <w:p>
      <w:pPr>
        <w:spacing w:after="80"/>
      </w:pPr>
      <w:r>
        <w:rPr>
          <w:rFonts w:ascii="Arial" w:hAnsi="Arial"/>
          <w:b w:val="0"/>
          <w:sz w:val="20"/>
        </w:rPr>
        <w:t>6. Riêng B-113: giá Trung Quốc loại modified epoxy acrylate có mức thấp 1,50 – 2,50 USD/kg (≈ 39.750 – 66.250 đ/kg) → nếu mua lô lớn, nên lấy báo giá trực tiếp Bossin (hoặc Ketian 4212 đã thử tương đương) để đàm phán, vì dải giá rất rộng tuỳ hàm lượng TPGDA và loại nhựa.</w:t>
      </w:r>
    </w:p>
    <w:p>
      <w:pPr>
        <w:spacing w:after="80"/>
      </w:pPr>
      <w:r>
        <w:rPr>
          <w:rFonts w:ascii="Arial" w:hAnsi="Arial"/>
          <w:b/>
          <w:sz w:val="24"/>
        </w:rPr>
        <w:t>5. NGUỒN &amp; ĐIỂM CHƯA CHẮC</w:t>
      </w:r>
    </w:p>
    <w:p>
      <w:pPr>
        <w:spacing w:after="80"/>
      </w:pPr>
      <w:r>
        <w:rPr>
          <w:rFonts w:ascii="Arial" w:hAnsi="Arial"/>
          <w:b w:val="0"/>
          <w:sz w:val="20"/>
        </w:rPr>
        <w:t>• Giá nội bộ: bảng giá nguyên liệu hoá chất sơn — Phòng Mua hàng (Bùi Thị Hồng Diễn) gửi 14/09/2026, cập nhật đến 10/09/2026, PO đặt hàng đến 14/09/2026 (file lưu tại thư mục Tính-Giá-Thành\GIA-NGUYEN-LIEU).</w:t>
      </w:r>
    </w:p>
    <w:p>
      <w:pPr>
        <w:spacing w:after="80"/>
      </w:pPr>
      <w:r>
        <w:rPr>
          <w:rFonts w:ascii="Arial" w:hAnsi="Arial"/>
          <w:b w:val="0"/>
          <w:sz w:val="20"/>
        </w:rPr>
        <w:t>• Giá Trung Quốc: các tin đăng FOB trên Made-in-China (TPGDA, TMPTA, HDDA, epoxy acrylate), khảo sát ngày 25/09/2026.</w:t>
      </w:r>
    </w:p>
    <w:p>
      <w:pPr>
        <w:spacing w:after="80"/>
      </w:pPr>
      <w:r>
        <w:rPr>
          <w:rFonts w:ascii="Arial" w:hAnsi="Arial"/>
          <w:b w:val="0"/>
          <w:sz w:val="20"/>
        </w:rPr>
        <w:t>• Định danh B-113: trang sản phẩm Bossin (gzbossin.com) và SpecialChem — Bisphenol A Epoxy Acrylate pha 20% TPGDA.</w:t>
      </w:r>
    </w:p>
    <w:p>
      <w:pPr>
        <w:spacing w:after="80"/>
      </w:pPr>
      <w:r>
        <w:rPr>
          <w:rFonts w:ascii="Arial" w:hAnsi="Arial"/>
          <w:b w:val="0"/>
          <w:sz w:val="20"/>
        </w:rPr>
        <w:t>• CHƯA CHẮC: (a) giá FOB trên sàn là giá quảng cáo, chưa có hợp đồng — giá chốt thực tế có thể khác; (b) MOQ 1 kg có giá cao gấp nhiều lần, đã bỏ khỏi mức 'thấp nhất'; (c) tin HDDA 1,00 USD/kg @25 kg chưa kiểm chứng; (d) tỷ giá 26.500 chỉ áp dụng cho kỳ 03/09/2026 — giá nội bộ các kỳ khác dùng tỷ giá khác.</w:t>
      </w:r>
    </w:p>
    <w:sectPr w:rsidR="00FC693F" w:rsidRPr="0006063C" w:rsidSect="00034616">
      <w:pgSz w:w="11906" w:h="16838"/>
      <w:pgMar w:right="907" w:left="907" w:header="720" w:footer="720" w:gutter="0" w:top="1020" w:bottom="102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