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CÔNG TY TNHH SƠN BÌNH THẠNH (BTChem)</w:t>
        <w:br/>
        <w:t>DANH SÁCH HÓA CHẤT CẦN BÁO GIÁ</w:t>
        <w:br/>
        <w:t>Khách hàng: Cao Thành - Hệ Indoor</w:t>
      </w:r>
    </w:p>
    <w:p>
      <w:r>
        <w:t>______________________________________________________________________</w:t>
      </w:r>
    </w:p>
    <w:p>
      <w:pPr>
        <w:pStyle w:val="Heading1"/>
      </w:pPr>
      <w:r>
        <w:t>I. SƠN PU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STT</w:t>
            </w:r>
          </w:p>
        </w:tc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Sản phẩm</w:t>
            </w:r>
          </w:p>
        </w:tc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Mã số</w:t>
            </w:r>
          </w:p>
        </w:tc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Ghi chú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Lót PU thông thường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Lót PU thông thường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Cứng PU + Dm TXXT. Tỷ lệ 2:1:2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Lót PU trắng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Lót PU trắng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Cứng PU + Dm TXT. Tỷ lệ 2:1:2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Lót PU 0601 trắng (chống ố vàng)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Lót PU 0601 trắng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Cứng 0601/FD2601 + Dm TXT. Tỷ lệ 4:1:3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Bóng PU 0805 (trong suốt)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Bóng PU 0805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Cứng 0707B + Dm TXXT. Tỷ lệ 4:1:2.5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Bóng PU 0805 trắng (độ bóng 20-30)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Bóng PU 0805 trắng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Cứng 0707B + Dm TXXT. Tỷ lệ 4:1:2</w:t>
            </w:r>
          </w:p>
        </w:tc>
      </w:tr>
    </w:tbl>
    <w:p>
      <w:pPr>
        <w:pStyle w:val="Heading1"/>
      </w:pPr>
      <w:r>
        <w:t>II. CHẤT ĐÓNG RẮN (CỨNG)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STT</w:t>
            </w:r>
          </w:p>
        </w:tc>
        <w:tc>
          <w:tcPr>
            <w:tcW w:type="dxa" w:w="332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Sản phẩm</w:t>
            </w:r>
          </w:p>
        </w:tc>
        <w:tc>
          <w:tcPr>
            <w:tcW w:type="dxa" w:w="332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Sử dụng cho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Cứng PU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Lót PU thông thường và Lót PU trắng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Cứng PU 0601 (hoặc FD2601)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Lót PU 0601 trắng chống ố vàng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Cứng PU 0707B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Bóng PU 0805 và Bóng PU 0805 trắng</w:t>
            </w:r>
          </w:p>
        </w:tc>
      </w:tr>
    </w:tbl>
    <w:p>
      <w:pPr>
        <w:pStyle w:val="Heading1"/>
      </w:pPr>
      <w:r>
        <w:t>III. DUNG MÔI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STT</w:t>
            </w:r>
          </w:p>
        </w:tc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Sản phẩm</w:t>
            </w:r>
          </w:p>
        </w:tc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Mã số</w:t>
            </w:r>
          </w:p>
        </w:tc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Sử dụng cho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Dung môi TXXT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Dm TXXT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Lót PU thường, Bóng PU 0805, Bóng 0805 trắng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Dung môi TXT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Dm TXT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Lót PU trắng và Lót PU 0601 trắng</w:t>
            </w:r>
          </w:p>
        </w:tc>
      </w:tr>
    </w:tbl>
    <w:p>
      <w:pPr>
        <w:pStyle w:val="Heading1"/>
      </w:pPr>
      <w:r>
        <w:t>IV. GLAZE &amp; MÀU (HỆ PE)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STT</w:t>
            </w:r>
          </w:p>
        </w:tc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Sản phẩm</w:t>
            </w:r>
          </w:p>
        </w:tc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Mã số</w:t>
            </w:r>
          </w:p>
        </w:tc>
        <w:tc>
          <w:tcPr>
            <w:tcW w:type="dxa" w:w="2493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Ghi chú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Glaze PU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Glaze PU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Lau màu lên bề mặt gỗ trước lót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Dung môi Glaze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Dung môi Pegasol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Pha loãng Glaze PU, tỷ lệ 1:1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Màu Vàng Glaze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Vàng YP618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(1-1) PE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Màu Đen Glaze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Đen PB 1012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(1-2) PE</w:t>
            </w:r>
          </w:p>
        </w:tc>
      </w:tr>
      <w:tr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Màu Nâu Glaze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Nâu BU 5511</w:t>
            </w:r>
          </w:p>
        </w:tc>
        <w:tc>
          <w:tcPr>
            <w:tcW w:type="dxa" w:w="2493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(1-1) PE</w:t>
            </w:r>
          </w:p>
        </w:tc>
      </w:tr>
    </w:tbl>
    <w:p>
      <w:pPr>
        <w:pStyle w:val="Heading1"/>
      </w:pPr>
      <w:r>
        <w:t>V. PHỤ GIA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STT</w:t>
            </w:r>
          </w:p>
        </w:tc>
        <w:tc>
          <w:tcPr>
            <w:tcW w:type="dxa" w:w="332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Sản phẩm</w:t>
            </w:r>
          </w:p>
        </w:tc>
        <w:tc>
          <w:tcPr>
            <w:tcW w:type="dxa" w:w="332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Ghi chú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Chất chậm khô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6"/>
              </w:rPr>
              <w:t>Thêm 2-5% khi trời nóng</w:t>
            </w:r>
          </w:p>
        </w:tc>
      </w:tr>
    </w:tbl>
    <w:p>
      <w:r>
        <w:t>______________________________________________________________________</w:t>
      </w:r>
    </w:p>
    <w:p>
      <w:pPr>
        <w:jc w:val="center"/>
      </w:pPr>
      <w:r>
        <w:rPr>
          <w:sz w:val="18"/>
        </w:rPr>
        <w:t>Danh sách hóa chất cần báo giá - Khách hàng Cao Thành</w:t>
        <w:br/>
        <w:t>Cập nhật ngày 08/07/2026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