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BẢNG GIÁ VẬT TƯ</w:t>
      </w:r>
    </w:p>
    <w:p>
      <w:pPr>
        <w:jc w:val="center"/>
      </w:pPr>
      <w:r>
        <w:rPr>
          <w:sz w:val="22"/>
        </w:rPr>
        <w:t>Theo đơn đặt hàng số MPO/PU338-9 26 — ngày 18.09.26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624"/>
          </w:tcPr>
          <w:p>
            <w:pPr>
              <w:jc w:val="center"/>
            </w:pPr>
            <w:r/>
            <w:r>
              <w:rPr>
                <w:b/>
                <w:sz w:val="21"/>
              </w:rPr>
              <w:t>STT</w:t>
            </w:r>
          </w:p>
        </w:tc>
        <w:tc>
          <w:tcPr>
            <w:tcW w:type="dxa" w:w="2324"/>
          </w:tcPr>
          <w:p>
            <w:pPr>
              <w:jc w:val="center"/>
            </w:pPr>
            <w:r/>
            <w:r>
              <w:rPr>
                <w:b/>
                <w:sz w:val="21"/>
              </w:rPr>
              <w:t>TÊN GỌI VẬT TƯ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b/>
                <w:sz w:val="21"/>
              </w:rPr>
              <w:t>MÃ VẬT TƯ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b/>
                <w:sz w:val="21"/>
              </w:rPr>
              <w:t>ĐÓNG GÓI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b/>
                <w:sz w:val="21"/>
              </w:rPr>
              <w:t>ĐƠN GIÁ (VNĐ/kg)</w:t>
            </w:r>
          </w:p>
        </w:tc>
      </w:tr>
      <w:tr>
        <w:tc>
          <w:tcPr>
            <w:tcW w:type="dxa" w:w="624"/>
          </w:tcPr>
          <w:p>
            <w:pPr>
              <w:jc w:val="center"/>
            </w:pPr>
            <w:r/>
            <w:r>
              <w:rPr>
                <w:sz w:val="21"/>
              </w:rPr>
              <w:t>1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Nhúng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sz w:val="21"/>
              </w:rPr>
              <w:t>OB-D78-MTC-226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21"/>
              </w:rPr>
              <w:t>20lit/can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sz w:val="21"/>
              </w:rPr>
              <w:t>73.000</w:t>
            </w:r>
          </w:p>
        </w:tc>
      </w:tr>
      <w:tr>
        <w:tc>
          <w:tcPr>
            <w:tcW w:type="dxa" w:w="624"/>
          </w:tcPr>
          <w:p>
            <w:pPr>
              <w:jc w:val="center"/>
            </w:pPr>
            <w:r/>
            <w:r>
              <w:rPr>
                <w:sz w:val="21"/>
              </w:rPr>
              <w:t>2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Dung môi pha màu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sz w:val="21"/>
              </w:rPr>
              <w:t>T-44-A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21"/>
              </w:rPr>
              <w:t>20lit/can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sz w:val="21"/>
              </w:rPr>
              <w:t>61.000</w:t>
            </w:r>
          </w:p>
        </w:tc>
      </w:tr>
      <w:tr>
        <w:tc>
          <w:tcPr>
            <w:tcW w:type="dxa" w:w="624"/>
          </w:tcPr>
          <w:p>
            <w:pPr>
              <w:jc w:val="center"/>
            </w:pPr>
            <w:r/>
            <w:r>
              <w:rPr>
                <w:sz w:val="21"/>
              </w:rPr>
              <w:t>3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LÓT PU MÀU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sz w:val="21"/>
              </w:rPr>
              <w:t>PU-1-386-MT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21"/>
              </w:rPr>
              <w:t>200kg/phuy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sz w:val="21"/>
              </w:rPr>
              <w:t>97.000</w:t>
            </w:r>
          </w:p>
        </w:tc>
      </w:tr>
      <w:tr>
        <w:tc>
          <w:tcPr>
            <w:tcW w:type="dxa" w:w="624"/>
          </w:tcPr>
          <w:p>
            <w:pPr>
              <w:jc w:val="center"/>
            </w:pPr>
            <w:r/>
            <w:r>
              <w:rPr>
                <w:sz w:val="21"/>
              </w:rPr>
              <w:t>4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DUNG MÔI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sz w:val="21"/>
              </w:rPr>
              <w:t>T-331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21"/>
              </w:rPr>
              <w:t>200lit/phuy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sz w:val="21"/>
              </w:rPr>
              <w:t>56.500</w:t>
            </w:r>
          </w:p>
        </w:tc>
      </w:tr>
      <w:tr>
        <w:tc>
          <w:tcPr>
            <w:tcW w:type="dxa" w:w="624"/>
          </w:tcPr>
          <w:p>
            <w:pPr>
              <w:jc w:val="center"/>
            </w:pPr>
            <w:r/>
            <w:r>
              <w:rPr>
                <w:b/>
                <w:sz w:val="21"/>
              </w:rPr>
              <w:t>5</w:t>
            </w:r>
          </w:p>
        </w:tc>
        <w:tc>
          <w:tcPr>
            <w:tcW w:type="dxa" w:w="2324"/>
          </w:tcPr>
          <w:p>
            <w:r/>
            <w:r>
              <w:rPr>
                <w:b/>
                <w:sz w:val="21"/>
              </w:rPr>
              <w:t>DUNG MÔI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b/>
                <w:sz w:val="21"/>
              </w:rPr>
              <w:t>T-331-SCPF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b/>
                <w:sz w:val="21"/>
              </w:rPr>
              <w:t>20lit/can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b/>
                <w:sz w:val="21"/>
              </w:rPr>
              <w:t>56.500</w:t>
            </w:r>
          </w:p>
        </w:tc>
      </w:tr>
      <w:tr>
        <w:tc>
          <w:tcPr>
            <w:tcW w:type="dxa" w:w="624"/>
          </w:tcPr>
          <w:p>
            <w:pPr>
              <w:jc w:val="center"/>
            </w:pPr>
            <w:r/>
            <w:r>
              <w:rPr>
                <w:sz w:val="21"/>
              </w:rPr>
              <w:t>6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CHẤT CỨNG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sz w:val="21"/>
              </w:rPr>
              <w:t>HD-BGL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21"/>
              </w:rPr>
              <w:t>05kg/can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sz w:val="21"/>
              </w:rPr>
              <w:t>250.000</w:t>
            </w:r>
          </w:p>
        </w:tc>
      </w:tr>
      <w:tr>
        <w:tc>
          <w:tcPr>
            <w:tcW w:type="dxa" w:w="624"/>
          </w:tcPr>
          <w:p>
            <w:pPr>
              <w:jc w:val="center"/>
            </w:pPr>
            <w:r/>
            <w:r>
              <w:rPr>
                <w:sz w:val="21"/>
              </w:rPr>
              <w:t>7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GLAZE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sz w:val="21"/>
              </w:rPr>
              <w:t>WBG-601-HI-MTC-108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21"/>
              </w:rPr>
              <w:t>25kg/can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sz w:val="21"/>
              </w:rPr>
              <w:t>104.000</w:t>
            </w:r>
          </w:p>
        </w:tc>
      </w:tr>
      <w:tr>
        <w:tc>
          <w:tcPr>
            <w:tcW w:type="dxa" w:w="624"/>
          </w:tcPr>
          <w:p>
            <w:pPr>
              <w:jc w:val="center"/>
            </w:pPr>
            <w:r/>
            <w:r>
              <w:rPr>
                <w:sz w:val="21"/>
              </w:rPr>
              <w:t>8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Dậm màu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sz w:val="21"/>
              </w:rPr>
              <w:t>ST-MTC-226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21"/>
              </w:rPr>
              <w:t>20lit/can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sz w:val="21"/>
              </w:rPr>
              <w:t>79.000</w:t>
            </w:r>
          </w:p>
        </w:tc>
      </w:tr>
      <w:tr>
        <w:tc>
          <w:tcPr>
            <w:tcW w:type="dxa" w:w="624"/>
          </w:tcPr>
          <w:p>
            <w:pPr>
              <w:jc w:val="center"/>
            </w:pPr>
            <w:r/>
            <w:r>
              <w:rPr>
                <w:sz w:val="21"/>
              </w:rPr>
              <w:t>9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Bóng PU trong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sz w:val="21"/>
              </w:rPr>
              <w:t>PU-2-7314-MT:10%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21"/>
              </w:rPr>
              <w:t>25kg/can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sz w:val="21"/>
              </w:rPr>
              <w:t>131.000</w:t>
            </w:r>
          </w:p>
        </w:tc>
      </w:tr>
      <w:tr>
        <w:tc>
          <w:tcPr>
            <w:tcW w:type="dxa" w:w="624"/>
          </w:tcPr>
          <w:p>
            <w:pPr>
              <w:jc w:val="center"/>
            </w:pPr>
            <w:r/>
            <w:r>
              <w:rPr>
                <w:sz w:val="21"/>
              </w:rPr>
              <w:t>10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DUNG MÔI</w:t>
            </w:r>
          </w:p>
        </w:tc>
        <w:tc>
          <w:tcPr>
            <w:tcW w:type="dxa" w:w="2438"/>
          </w:tcPr>
          <w:p>
            <w:pPr>
              <w:jc w:val="center"/>
            </w:pPr>
            <w:r/>
            <w:r>
              <w:rPr>
                <w:sz w:val="21"/>
              </w:rPr>
              <w:t>T-247</w:t>
            </w:r>
          </w:p>
        </w:tc>
        <w:tc>
          <w:tcPr>
            <w:tcW w:type="dxa" w:w="1474"/>
          </w:tcPr>
          <w:p>
            <w:pPr>
              <w:jc w:val="center"/>
            </w:pPr>
            <w:r/>
            <w:r>
              <w:rPr>
                <w:sz w:val="21"/>
              </w:rPr>
              <w:t>20lit/can</w:t>
            </w:r>
          </w:p>
        </w:tc>
        <w:tc>
          <w:tcPr>
            <w:tcW w:type="dxa" w:w="1984"/>
          </w:tcPr>
          <w:p>
            <w:pPr>
              <w:jc w:val="center"/>
            </w:pPr>
            <w:r/>
            <w:r>
              <w:rPr>
                <w:sz w:val="21"/>
              </w:rPr>
              <w:t>56.500</w:t>
            </w:r>
          </w:p>
        </w:tc>
      </w:tr>
    </w:tbl>
    <w:p>
      <w:r>
        <w:rPr>
          <w:b/>
        </w:rPr>
        <w:t xml:space="preserve">Tổng tiền hàng theo phiếu: </w:t>
      </w:r>
      <w:r>
        <w:t>97.820.000 VNĐ</w:t>
      </w:r>
    </w:p>
    <w:p>
      <w:r>
        <w:rPr>
          <w:b/>
        </w:rPr>
        <w:t xml:space="preserve">Ghi chú: </w:t>
      </w:r>
      <w:r>
        <w:t>tên gọi và mã vật tư ghi theo đúng phiếu đặt hàng; dòng số 5 đang được đề nghị đổi từ dung môi T-331-SCPF sang dung môi T-331 (cùng đơn giá 56.500 đ/kg).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