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TỔNG HỢP BÁO CÁO SỰ CỐ TẠI KHÁCH HÀNG (THANH HÙNG)</w:t>
      </w:r>
    </w:p>
    <w:p>
      <w:r>
        <w:t>Mã màu: Sơn màu PU VNHW 19 1725 TPG 80%</w:t>
      </w:r>
    </w:p>
    <w:p>
      <w:r>
        <w:t>Khách hàng: Thanh Hùng</w:t>
      </w:r>
    </w:p>
    <w:p>
      <w:r>
        <w:t>Mã số sản xuất (MSSX): 070726</w:t>
      </w:r>
    </w:p>
    <w:p>
      <w:r>
        <w:t>Số lượng: 72 kg</w:t>
      </w:r>
    </w:p>
    <w:p>
      <w:r>
        <w:t>Dưới đây là tổng hợp toàn bộ nội dung từ các biên bản và báo cáo (bao gồm các file word và hình ảnh chụp báo cáo viết tay):</w:t>
      </w:r>
    </w:p>
    <w:p>
      <w:pPr>
        <w:pStyle w:val="Heading1"/>
      </w:pPr>
      <w:r>
        <w:t>1. NỘI DUNG SỰ CỐ KHÔNG PHÙ HỢP (KPH)</w:t>
      </w:r>
    </w:p>
    <w:p>
      <w:r>
        <w:t>(Từ file: 1. NỘI DUNG KPH.docx &amp; PHIẾU TT KPH.jpg)</w:t>
      </w:r>
    </w:p>
    <w:p>
      <w:pPr>
        <w:pStyle w:val="ListBullet"/>
      </w:pPr>
      <w:r>
        <w:t>Ngày phát hiện/Kiểm tra: 22/07/2026 - 23/07/2026</w:t>
      </w:r>
    </w:p>
    <w:p>
      <w:pPr>
        <w:pStyle w:val="ListBullet"/>
      </w:pPr>
      <w:r>
        <w:t>Nội dung sự cố: Sai màu (Kỹ thuật kiểm tra trước khi sản xuất thì phát hiện màu đậm hơn so với mẫu).</w:t>
      </w:r>
    </w:p>
    <w:p>
      <w:pPr>
        <w:pStyle w:val="ListBullet"/>
      </w:pPr>
      <w:r>
        <w:t>Quy trình kiểm tra (trên chuyền thực tế):</w:t>
      </w:r>
    </w:p>
    <w:p>
      <w:r>
        <w:t>1. Xử lý cạnh MDF</w:t>
        <w:br/>
        <w:t>2. Lót PU 2802 trắng MH (Base coat DT 1109 trắng)</w:t>
        <w:br/>
        <w:t>3. Lót màu PU VNHW 19 1725 TPG</w:t>
        <w:br/>
        <w:t>4. Sơn màu PU VNHW 19 1725 TPG 80%</w:t>
      </w:r>
    </w:p>
    <w:p>
      <w:pPr>
        <w:pStyle w:val="ListBullet"/>
      </w:pPr>
      <w:r>
        <w:t>Yêu cầu/Đề xuất ban đầu:</w:t>
      </w:r>
    </w:p>
    <w:p>
      <w:r>
        <w:t>- Kỹ thuật Tuấn đề nghị phòng QC kiểm tra lại màu và yêu cầu thu hồi lô hàng về công ty để chỉnh lại màu, sau đó mới giao lại cho nhà máy sản xuất.</w:t>
        <w:br/>
        <w:t>- Có hũ lưu và thẻ màu sai gửi kèm về phòng QC.</w:t>
      </w:r>
    </w:p>
    <w:p>
      <w:pPr>
        <w:pStyle w:val="Heading1"/>
      </w:pPr>
      <w:r>
        <w:t>2. BÁO CÁO KIỂM TRA CỦA QC TẠI CÔNG TY</w:t>
      </w:r>
    </w:p>
    <w:p>
      <w:r>
        <w:t>(Từ file: 2. BÁO CÁO KIỂM TRA CỦA QC TẠI CTY.docx)</w:t>
      </w:r>
    </w:p>
    <w:p>
      <w:pPr>
        <w:pStyle w:val="ListBullet"/>
      </w:pPr>
      <w:r>
        <w:t>Ngày kiểm tra: 24/07/2026 - 25/07/2026</w:t>
      </w:r>
    </w:p>
    <w:p>
      <w:pPr>
        <w:pStyle w:val="ListBullet"/>
      </w:pPr>
      <w:r>
        <w:t>Người kiểm tra: Nguyễn Thị Yến (QC1)</w:t>
      </w:r>
    </w:p>
    <w:p>
      <w:pPr>
        <w:pStyle w:val="ListBullet"/>
      </w:pPr>
      <w:r>
        <w:t>Phương pháp kiểm tra: Kiểm tra lại thẻ màu trước khi giao và lấy hũ lưu QC đem phun lại.</w:t>
      </w:r>
    </w:p>
    <w:p>
      <w:pPr>
        <w:pStyle w:val="ListBullet"/>
      </w:pPr>
      <w:r>
        <w:t>Kết quả:</w:t>
      </w:r>
    </w:p>
    <w:p>
      <w:r>
        <w:t>- Thẻ kiểm tra màu sắc trước khi giao của Xưởng phun: Tương đương thẻ gốc.</w:t>
        <w:br/>
        <w:t>- Hũ lưu QC do Xưởng phun phun lại: Tương đương thẻ gốc.</w:t>
        <w:br/>
        <w:t>- Hũ lưu QC do QC và Kỹ thuật phun lại: Đậm hơn thẻ gốc (giống với tình trạng báo cáo tại khách hàng).</w:t>
      </w:r>
    </w:p>
    <w:p>
      <w:pPr>
        <w:pStyle w:val="ListBullet"/>
      </w:pPr>
      <w:r>
        <w:t>Nguyên nhân xác định:</w:t>
      </w:r>
    </w:p>
    <w:p>
      <w:r>
        <w:t>- 3 bộ phận phun ra 2 kết quả khác nhau do sai lệch quy trình phun.</w:t>
        <w:br/>
        <w:t>- Quy trình chuẩn/xưởng phun: Phun 2 patts.</w:t>
        <w:br/>
        <w:t>- Sản xuất thực tế tại chuyền khách hàng: Phun 3 patts (phun 1 patt thứ nhất, ráp và phun 2 patts tiếp theo) do mặt bàn lớn và yêu cầu độ bóng cao. Việc phun nhiều patt hơn thực tế trên chuyền làm màu đậm hơn so với mẫu (do xưởng phun sơn màu lên thẻ với quy trình khác sản xuất thực tế).</w:t>
      </w:r>
    </w:p>
    <w:p>
      <w:pPr>
        <w:pStyle w:val="ListBullet"/>
      </w:pPr>
      <w:r>
        <w:t>Xử lý (được chỉ đạo): Kỹ thuật làm việc với khách hàng, xác nhận lại cách thức phun sơn thực tế trên chuyền và báo cáo về công ty (có xác nhận của khách hàng).</w:t>
      </w:r>
    </w:p>
    <w:p>
      <w:pPr>
        <w:pStyle w:val="Heading1"/>
      </w:pPr>
      <w:r>
        <w:t>3. XÁC NHẬN ĐIỀU CHỈNH QUY TRÌNH</w:t>
      </w:r>
    </w:p>
    <w:p>
      <w:r>
        <w:t>(Từ file: 4. BÁO CÁO CỦA KT XÁC NHẬN ĐIỀU CHỈNH QUY TRÌNH.jpg)</w:t>
      </w:r>
    </w:p>
    <w:p>
      <w:pPr>
        <w:pStyle w:val="ListBullet"/>
      </w:pPr>
      <w:r>
        <w:t>Ngày viết báo cáo: 24/07/2026</w:t>
      </w:r>
    </w:p>
    <w:p>
      <w:pPr>
        <w:pStyle w:val="ListBullet"/>
      </w:pPr>
      <w:r>
        <w:t>Người viết: Nguyễn Minh Tuấn (Kỹ thuật)</w:t>
      </w:r>
    </w:p>
    <w:p>
      <w:pPr>
        <w:pStyle w:val="ListBullet"/>
      </w:pPr>
      <w:r>
        <w:t>Nội dung:</w:t>
      </w:r>
    </w:p>
    <w:p>
      <w:r>
        <w:t>- Xác nhận thực tế trên chuyền sản xuất tại nhà máy khách hàng, với các sản phẩm phun sơn màu có độ bóng cao (80%) đang thực hiện quy trình:</w:t>
        <w:br/>
        <w:t xml:space="preserve">  1. Lót màu (nếu có): phun 2 patts bình thường.</w:t>
        <w:br/>
        <w:t xml:space="preserve">  2. Sơn màu: phun 1 patt thứ nhất, để ráo 5-6 phút, sau đó phun lần thứ 2 ép 2 patts căng (tổng cộng 3 patts).</w:t>
      </w:r>
    </w:p>
    <w:p>
      <w:pPr>
        <w:pStyle w:val="ListBullet"/>
      </w:pPr>
      <w:r>
        <w:t>Đề nghị: QC công ty thực hiện kiểm tra mô phỏng đúng quy trình này trên thẻ để đảm bảo màu sắc đạt khớp với thực tế khách hàng.</w:t>
      </w:r>
    </w:p>
    <w:p>
      <w:pPr>
        <w:pStyle w:val="Heading1"/>
      </w:pPr>
      <w:r>
        <w:t>4. BÁO CÁO XỬ LÝ TẠM THỜI TẠI NHÀ MÁY</w:t>
      </w:r>
    </w:p>
    <w:p>
      <w:r>
        <w:t>(Từ file: 3. BÁO CÁO XỬ LÝ TẠM THỜI.jpg)</w:t>
      </w:r>
    </w:p>
    <w:p>
      <w:pPr>
        <w:pStyle w:val="ListBullet"/>
      </w:pPr>
      <w:r>
        <w:t>Ngày viết báo cáo: 05/08/2026</w:t>
      </w:r>
    </w:p>
    <w:p>
      <w:pPr>
        <w:pStyle w:val="ListBullet"/>
      </w:pPr>
      <w:r>
        <w:t>Người viết: Đinh Thanh Tuyến</w:t>
      </w:r>
    </w:p>
    <w:p>
      <w:pPr>
        <w:pStyle w:val="ListBullet"/>
      </w:pPr>
      <w:r>
        <w:t>Nội dung:</w:t>
      </w:r>
    </w:p>
    <w:p>
      <w:r>
        <w:t>- Kiểm tra tình hình sản xuất tại Cty Thanh Hùng (các màu: Sơn màu PU VNHW 19 1725 TPG, Sơn màu PU VNHW 5455 C, Sơn màu NC VNHW 19 1906 TPG).</w:t>
        <w:br/>
        <w:t>- Kỹ thuật đã kiểm tra màu sơn lên thẻ, so sánh với mẫu ký thì phát hiện cả 3 màu đều có sai số.</w:t>
        <w:br/>
        <w:t>- Kỹ thuật đã tiến hành chỉnh sửa màu trực tiếp lại tại nhà máy và đã hoàn tất.</w:t>
        <w:br/>
        <w:t>- Đã làm việc cùng anh Trường (đại diện Cty Thanh Hùng) để xác nhận màu sắc, độ bóng, độ bám đạt yêu cầu và đã cho chạy sản xuất tiếp vào ngày 03/08/2026.</w:t>
      </w:r>
    </w:p>
    <w:p>
      <w:pPr>
        <w:pStyle w:val="ListBullet"/>
      </w:pPr>
      <w:r>
        <w:t>Lưu ý từ Kỹ thuật: Độ chính xác của sơn màu hiện tại chưa tốt, kỹ thuật phải chỉnh sửa tại nhà máy rất lâu và lượng màu sai số nhiều. Đề nghị PKT nắm rõ vấn đề này.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