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color w:val="000000"/>
          <w:sz w:val="32"/>
        </w:rPr>
        <w:t>BÁO CÁO TỔNG HỢP SỰ CỐ KPH</w:t>
      </w:r>
    </w:p>
    <w:p>
      <w:pPr>
        <w:jc w:val="center"/>
      </w:pPr>
      <w:r>
        <w:rPr>
          <w:rFonts w:ascii="Times New Roman" w:hAnsi="Times New Roman" w:eastAsia="Times New Roman"/>
          <w:b/>
          <w:color w:val="000000"/>
          <w:sz w:val="28"/>
        </w:rPr>
        <w:t>KPH 62-26: Thịnh Việt — Màu TV 246, TV 299A — Bị dính foam</w:t>
      </w:r>
    </w:p>
    <w:p/>
    <w:p>
      <w:pPr>
        <w:pStyle w:val="Heading2"/>
      </w:pPr>
      <w:r>
        <w:rPr>
          <w:rFonts w:ascii="Times New Roman" w:hAnsi="Times New Roman" w:eastAsia="Times New Roman"/>
          <w:color w:val="000000"/>
          <w:sz w:val="26"/>
        </w:rPr>
        <w:t>I. THÔNG TIN CHUNG</w:t>
      </w:r>
    </w:p>
    <w:tbl>
      <w:tblPr>
        <w:tblStyle w:val="TableGrid"/>
        <w:tblW w:type="auto" w:w="0"/>
        <w:tblLook w:firstColumn="1" w:firstRow="1" w:lastColumn="0" w:lastRow="0" w:noHBand="0" w:noVBand="1" w:val="04A0"/>
      </w:tblPr>
      <w:tblGrid>
        <w:gridCol w:w="4703"/>
        <w:gridCol w:w="4703"/>
      </w:tblGrid>
      <w:tr>
        <w:tc>
          <w:tcPr>
            <w:tcW w:type="dxa" w:w="4703"/>
            <w:shd w:fill="D9E2F3" w:val="clear"/>
          </w:tcPr>
          <w:p>
            <w:r/>
            <w:r>
              <w:rPr>
                <w:rFonts w:ascii="Times New Roman" w:hAnsi="Times New Roman" w:eastAsia="Times New Roman"/>
                <w:b/>
                <w:color w:val="000000"/>
                <w:sz w:val="20"/>
              </w:rPr>
              <w:t>Mục</w:t>
            </w:r>
          </w:p>
        </w:tc>
        <w:tc>
          <w:tcPr>
            <w:tcW w:type="dxa" w:w="4703"/>
            <w:shd w:fill="D9E2F3" w:val="clear"/>
          </w:tcPr>
          <w:p>
            <w:r/>
            <w:r>
              <w:rPr>
                <w:rFonts w:ascii="Times New Roman" w:hAnsi="Times New Roman" w:eastAsia="Times New Roman"/>
                <w:b/>
                <w:color w:val="000000"/>
                <w:sz w:val="20"/>
              </w:rPr>
              <w:t>Chi tiết</w:t>
            </w:r>
          </w:p>
        </w:tc>
      </w:tr>
      <w:tr>
        <w:tc>
          <w:tcPr>
            <w:tcW w:type="dxa" w:w="4703"/>
          </w:tcPr>
          <w:p>
            <w:r/>
            <w:r>
              <w:rPr>
                <w:rFonts w:ascii="Times New Roman" w:hAnsi="Times New Roman" w:eastAsia="Times New Roman"/>
                <w:color w:val="000000"/>
                <w:sz w:val="20"/>
              </w:rPr>
              <w:t>Khách hàng / Nhà máy</w:t>
            </w:r>
          </w:p>
        </w:tc>
        <w:tc>
          <w:tcPr>
            <w:tcW w:type="dxa" w:w="4703"/>
          </w:tcPr>
          <w:p>
            <w:r/>
            <w:r>
              <w:rPr>
                <w:rFonts w:ascii="Times New Roman" w:hAnsi="Times New Roman" w:eastAsia="Times New Roman"/>
                <w:color w:val="000000"/>
                <w:sz w:val="20"/>
              </w:rPr>
              <w:t>Công ty Thịnh Việt</w:t>
            </w:r>
          </w:p>
        </w:tc>
      </w:tr>
      <w:tr>
        <w:tc>
          <w:tcPr>
            <w:tcW w:type="dxa" w:w="4703"/>
          </w:tcPr>
          <w:p>
            <w:r/>
            <w:r>
              <w:rPr>
                <w:rFonts w:ascii="Times New Roman" w:hAnsi="Times New Roman" w:eastAsia="Times New Roman"/>
                <w:color w:val="000000"/>
                <w:sz w:val="20"/>
              </w:rPr>
              <w:t>Sản phẩm / Tên màu</w:t>
            </w:r>
          </w:p>
        </w:tc>
        <w:tc>
          <w:tcPr>
            <w:tcW w:type="dxa" w:w="4703"/>
          </w:tcPr>
          <w:p>
            <w:r/>
            <w:r>
              <w:rPr>
                <w:rFonts w:ascii="Times New Roman" w:hAnsi="Times New Roman" w:eastAsia="Times New Roman"/>
                <w:color w:val="000000"/>
                <w:sz w:val="20"/>
              </w:rPr>
              <w:t>Màu TV 246 (gỗ Tràm + Veneer), TV 299A (gỗ Cao su)</w:t>
            </w:r>
          </w:p>
        </w:tc>
      </w:tr>
      <w:tr>
        <w:tc>
          <w:tcPr>
            <w:tcW w:type="dxa" w:w="4703"/>
          </w:tcPr>
          <w:p>
            <w:r/>
            <w:r>
              <w:rPr>
                <w:rFonts w:ascii="Times New Roman" w:hAnsi="Times New Roman" w:eastAsia="Times New Roman"/>
                <w:color w:val="000000"/>
                <w:sz w:val="20"/>
              </w:rPr>
              <w:t>MSSX / Lô SX</w:t>
            </w:r>
          </w:p>
        </w:tc>
        <w:tc>
          <w:tcPr>
            <w:tcW w:type="dxa" w:w="4703"/>
          </w:tcPr>
          <w:p>
            <w:r/>
            <w:r>
              <w:rPr>
                <w:rFonts w:ascii="Times New Roman" w:hAnsi="Times New Roman" w:eastAsia="Times New Roman"/>
                <w:color w:val="000000"/>
                <w:sz w:val="20"/>
              </w:rPr>
              <w:t>TV 246: lô ngày 15/07/2026; TV 299A: lô ngày 22/07/2026</w:t>
            </w:r>
          </w:p>
        </w:tc>
      </w:tr>
      <w:tr>
        <w:tc>
          <w:tcPr>
            <w:tcW w:type="dxa" w:w="4703"/>
          </w:tcPr>
          <w:p>
            <w:r/>
            <w:r>
              <w:rPr>
                <w:rFonts w:ascii="Times New Roman" w:hAnsi="Times New Roman" w:eastAsia="Times New Roman"/>
                <w:color w:val="000000"/>
                <w:sz w:val="20"/>
              </w:rPr>
              <w:t>Ngày sản xuất</w:t>
            </w:r>
          </w:p>
        </w:tc>
        <w:tc>
          <w:tcPr>
            <w:tcW w:type="dxa" w:w="4703"/>
          </w:tcPr>
          <w:p>
            <w:r/>
            <w:r>
              <w:rPr>
                <w:rFonts w:ascii="Times New Roman" w:hAnsi="Times New Roman" w:eastAsia="Times New Roman"/>
                <w:color w:val="000000"/>
                <w:sz w:val="20"/>
              </w:rPr>
              <w:t>TV 246: 15/07/2026; TV 299A: khoảng 22/07/2026</w:t>
            </w:r>
          </w:p>
        </w:tc>
      </w:tr>
      <w:tr>
        <w:tc>
          <w:tcPr>
            <w:tcW w:type="dxa" w:w="4703"/>
          </w:tcPr>
          <w:p>
            <w:r/>
            <w:r>
              <w:rPr>
                <w:rFonts w:ascii="Times New Roman" w:hAnsi="Times New Roman" w:eastAsia="Times New Roman"/>
                <w:color w:val="000000"/>
                <w:sz w:val="20"/>
              </w:rPr>
              <w:t>Số lượng ảnh hưởng</w:t>
            </w:r>
          </w:p>
        </w:tc>
        <w:tc>
          <w:tcPr>
            <w:tcW w:type="dxa" w:w="4703"/>
          </w:tcPr>
          <w:p>
            <w:r/>
            <w:r>
              <w:rPr>
                <w:rFonts w:ascii="Times New Roman" w:hAnsi="Times New Roman" w:eastAsia="Times New Roman"/>
                <w:color w:val="000000"/>
                <w:sz w:val="20"/>
              </w:rPr>
              <w:t>TV 246: 13/20 bàn 3 mảnh bị dính (tổng lô 330 SP); TV 299A: 83/83 SP (100%)</w:t>
            </w:r>
          </w:p>
        </w:tc>
      </w:tr>
      <w:tr>
        <w:tc>
          <w:tcPr>
            <w:tcW w:type="dxa" w:w="4703"/>
          </w:tcPr>
          <w:p>
            <w:r/>
            <w:r>
              <w:rPr>
                <w:rFonts w:ascii="Times New Roman" w:hAnsi="Times New Roman" w:eastAsia="Times New Roman"/>
                <w:color w:val="000000"/>
                <w:sz w:val="20"/>
              </w:rPr>
              <w:t>Quy trình sơn</w:t>
            </w:r>
          </w:p>
        </w:tc>
        <w:tc>
          <w:tcPr>
            <w:tcW w:type="dxa" w:w="4703"/>
          </w:tcPr>
          <w:p>
            <w:r/>
            <w:r>
              <w:rPr>
                <w:rFonts w:ascii="Times New Roman" w:hAnsi="Times New Roman" w:eastAsia="Times New Roman"/>
                <w:color w:val="000000"/>
                <w:sz w:val="20"/>
              </w:rPr>
              <w:t>Hệ NC. TV 246: Stain → Lót NC 1212 (2x) → Stain dặm → Bóng NC NY (TV) 20%.</w:t>
              <w:br/>
              <w:t>TV 299A: Stain → Lót NC 1212 (2x) → Glaze → Bóng NC NY (TV) 10%</w:t>
            </w:r>
          </w:p>
        </w:tc>
      </w:tr>
      <w:tr>
        <w:tc>
          <w:tcPr>
            <w:tcW w:type="dxa" w:w="4703"/>
          </w:tcPr>
          <w:p>
            <w:r/>
            <w:r>
              <w:rPr>
                <w:rFonts w:ascii="Times New Roman" w:hAnsi="Times New Roman" w:eastAsia="Times New Roman"/>
                <w:color w:val="000000"/>
                <w:sz w:val="20"/>
              </w:rPr>
              <w:t>Ngày phát hiện</w:t>
            </w:r>
          </w:p>
        </w:tc>
        <w:tc>
          <w:tcPr>
            <w:tcW w:type="dxa" w:w="4703"/>
          </w:tcPr>
          <w:p>
            <w:r/>
            <w:r>
              <w:rPr>
                <w:rFonts w:ascii="Times New Roman" w:hAnsi="Times New Roman" w:eastAsia="Times New Roman"/>
                <w:color w:val="000000"/>
                <w:sz w:val="20"/>
              </w:rPr>
              <w:t>22/07/2026 (TV 246: QC KH final; TV 299A: QC + cán bộ NM kiểm tra)</w:t>
            </w:r>
          </w:p>
        </w:tc>
      </w:tr>
      <w:tr>
        <w:tc>
          <w:tcPr>
            <w:tcW w:type="dxa" w:w="4703"/>
          </w:tcPr>
          <w:p>
            <w:r/>
            <w:r>
              <w:rPr>
                <w:rFonts w:ascii="Times New Roman" w:hAnsi="Times New Roman" w:eastAsia="Times New Roman"/>
                <w:color w:val="000000"/>
                <w:sz w:val="20"/>
              </w:rPr>
              <w:t>Người phản ánh</w:t>
            </w:r>
          </w:p>
        </w:tc>
        <w:tc>
          <w:tcPr>
            <w:tcW w:type="dxa" w:w="4703"/>
          </w:tcPr>
          <w:p>
            <w:r/>
            <w:r>
              <w:rPr>
                <w:rFonts w:ascii="Times New Roman" w:hAnsi="Times New Roman" w:eastAsia="Times New Roman"/>
                <w:color w:val="000000"/>
                <w:sz w:val="20"/>
              </w:rPr>
              <w:t>Huyền Lê — Công ty Thịnh Việt (mail ngày 23/07/2026)</w:t>
            </w:r>
          </w:p>
        </w:tc>
      </w:tr>
      <w:tr>
        <w:tc>
          <w:tcPr>
            <w:tcW w:type="dxa" w:w="4703"/>
          </w:tcPr>
          <w:p>
            <w:r/>
            <w:r>
              <w:rPr>
                <w:rFonts w:ascii="Times New Roman" w:hAnsi="Times New Roman" w:eastAsia="Times New Roman"/>
                <w:color w:val="000000"/>
                <w:sz w:val="20"/>
              </w:rPr>
              <w:t>Trạng thái</w:t>
            </w:r>
          </w:p>
        </w:tc>
        <w:tc>
          <w:tcPr>
            <w:tcW w:type="dxa" w:w="4703"/>
          </w:tcPr>
          <w:p>
            <w:r/>
            <w:r>
              <w:rPr>
                <w:rFonts w:ascii="Times New Roman" w:hAnsi="Times New Roman" w:eastAsia="Times New Roman"/>
                <w:color w:val="000000"/>
                <w:sz w:val="20"/>
              </w:rPr>
              <w:t>⚠ Đã xử lý tạm thời — Chưa tìm được nguyên nhân gốc</w:t>
            </w:r>
          </w:p>
        </w:tc>
      </w:tr>
    </w:tbl>
    <w:p>
      <w:r>
        <w:rPr>
          <w:rFonts w:ascii="Times New Roman" w:hAnsi="Times New Roman" w:eastAsia="Times New Roman"/>
          <w:i/>
          <w:color w:val="808080"/>
          <w:sz w:val="16"/>
        </w:rPr>
        <w:t>(Nguồn: 1. NỘI DUNG KPH.docx + MAIL PHẢN ÁNH.png + Báo cáo KT tại KH)</w:t>
      </w:r>
    </w:p>
    <w:p>
      <w:pPr>
        <w:pStyle w:val="Heading2"/>
      </w:pPr>
      <w:r>
        <w:rPr>
          <w:rFonts w:ascii="Times New Roman" w:hAnsi="Times New Roman" w:eastAsia="Times New Roman"/>
          <w:color w:val="000000"/>
          <w:sz w:val="26"/>
        </w:rPr>
        <w:t>II. VẤN ĐỀ KỸ THUẬT</w:t>
      </w:r>
    </w:p>
    <w:p>
      <w:r>
        <w:rPr>
          <w:rFonts w:ascii="Times New Roman" w:hAnsi="Times New Roman" w:eastAsia="Times New Roman"/>
          <w:b/>
          <w:color w:val="000000"/>
          <w:sz w:val="24"/>
        </w:rPr>
        <w:t>1. Hiện tượng lỗi:</w:t>
      </w:r>
    </w:p>
    <w:p>
      <w:r>
        <w:rPr>
          <w:rFonts w:ascii="Times New Roman" w:hAnsi="Times New Roman" w:eastAsia="Times New Roman"/>
          <w:b w:val="0"/>
          <w:color w:val="000000"/>
          <w:sz w:val="24"/>
        </w:rPr>
        <w:t>Sản phẩm sau khi sơn hoàn thiện và đóng gói (có lót foam/xốp) bị dính foam — bề mặt sơn bị hằn vết foam, mất độ bóng, xuất hiện vệt trắng đục/mờ trên bề mặt. Lỗi xảy ra ở vị trí tiếp xúc giữa foam đóng gói và bề mặt sơn.</w:t>
      </w:r>
    </w:p>
    <w:p>
      <w:r>
        <w:rPr>
          <w:rFonts w:ascii="Times New Roman" w:hAnsi="Times New Roman" w:eastAsia="Times New Roman"/>
          <w:i/>
          <w:color w:val="808080"/>
          <w:sz w:val="16"/>
        </w:rPr>
        <w:t>(Nguồn: 1. NỘI DUNG KPH.docx + MAIL PHẢN ÁNH.png)</w:t>
      </w:r>
    </w:p>
    <w:p>
      <w:r>
        <w:rPr>
          <w:rFonts w:ascii="Times New Roman" w:hAnsi="Times New Roman" w:eastAsia="Times New Roman"/>
          <w:b/>
          <w:color w:val="000000"/>
          <w:sz w:val="24"/>
        </w:rPr>
        <w:t>2. Chi tiết theo từng màu:</w:t>
      </w:r>
    </w:p>
    <w:p>
      <w:r>
        <w:rPr>
          <w:rFonts w:ascii="Times New Roman" w:hAnsi="Times New Roman" w:eastAsia="Times New Roman"/>
          <w:b/>
          <w:color w:val="000000"/>
          <w:sz w:val="24"/>
        </w:rPr>
        <w:t>a) Màu TV 246:</w:t>
      </w:r>
    </w:p>
    <w:p>
      <w:r>
        <w:rPr>
          <w:rFonts w:ascii="Times New Roman" w:hAnsi="Times New Roman" w:eastAsia="Times New Roman"/>
          <w:b w:val="0"/>
          <w:color w:val="000000"/>
          <w:sz w:val="24"/>
        </w:rPr>
        <w:t>- Tổng lô: 330 sản phẩm (bàn 3 mảnh: 20 cái, bàn nhỏ: 40, tủ 2 học lớn: 40, tủ 2 học nhỏ: 40, tủ 4 học lớn: 70, ghế: 40, ghế Bô đôn: 80).</w:t>
      </w:r>
    </w:p>
    <w:p>
      <w:r>
        <w:rPr>
          <w:rFonts w:ascii="Times New Roman" w:hAnsi="Times New Roman" w:eastAsia="Times New Roman"/>
          <w:b w:val="0"/>
          <w:color w:val="000000"/>
          <w:sz w:val="24"/>
        </w:rPr>
        <w:t>- Bị dính foam: 13/20 bàn 3 mảnh. Các mặt hàng khác không bị dính.</w:t>
      </w:r>
    </w:p>
    <w:p>
      <w:r>
        <w:rPr>
          <w:rFonts w:ascii="Times New Roman" w:hAnsi="Times New Roman" w:eastAsia="Times New Roman"/>
          <w:b w:val="0"/>
          <w:color w:val="000000"/>
          <w:sz w:val="24"/>
        </w:rPr>
        <w:t>- Lô hàng có tái chế do lỗi trầy xước, lợt màu: dặm màu → lót NC phần lỗi (khô 1-2h, chà nhám #400) → bóng toàn bộ SP (10-12h đóng gói).</w:t>
      </w:r>
    </w:p>
    <w:p>
      <w:r>
        <w:rPr>
          <w:rFonts w:ascii="Times New Roman" w:hAnsi="Times New Roman" w:eastAsia="Times New Roman"/>
          <w:b w:val="0"/>
          <w:color w:val="000000"/>
          <w:sz w:val="24"/>
        </w:rPr>
        <w:t>- Kết quả kiểm tra dán dính tại chỗ (QC+KT):</w:t>
      </w:r>
    </w:p>
    <w:p>
      <w:r>
        <w:rPr>
          <w:rFonts w:ascii="Times New Roman" w:hAnsi="Times New Roman" w:eastAsia="Times New Roman"/>
          <w:b w:val="0"/>
          <w:color w:val="000000"/>
          <w:sz w:val="24"/>
        </w:rPr>
        <w:t xml:space="preserve">  + Phun hoàn thiện, khô tự nhiên 14H → dán thực tế (lót foam, 8x8 góc, 23-26 kg/thùng) → ❌ dính foam.</w:t>
      </w:r>
    </w:p>
    <w:p>
      <w:r>
        <w:rPr>
          <w:rFonts w:ascii="Times New Roman" w:hAnsi="Times New Roman" w:eastAsia="Times New Roman"/>
          <w:b w:val="0"/>
          <w:color w:val="000000"/>
          <w:sz w:val="24"/>
        </w:rPr>
        <w:t xml:space="preserve">  + Tái chế lần 1, khô tự nhiên 16H → dán → ❌ vẫn dính foam.</w:t>
      </w:r>
    </w:p>
    <w:p>
      <w:r>
        <w:rPr>
          <w:rFonts w:ascii="Times New Roman" w:hAnsi="Times New Roman" w:eastAsia="Times New Roman"/>
          <w:b w:val="0"/>
          <w:color w:val="000000"/>
          <w:sz w:val="24"/>
        </w:rPr>
        <w:t xml:space="preserve">  + Thử phun bóng trực tiếp 1 path, khô 16H, dán 1.5 kg, 5 giờ → ✅ không dính.</w:t>
      </w:r>
    </w:p>
    <w:p>
      <w:r>
        <w:rPr>
          <w:rFonts w:ascii="Times New Roman" w:hAnsi="Times New Roman" w:eastAsia="Times New Roman"/>
          <w:i/>
          <w:color w:val="808080"/>
          <w:sz w:val="16"/>
        </w:rPr>
        <w:t>(Nguồn: 1. NỘI DUNG KPH.docx + Báo cáo KT tại KH + Báo cáo QC+KT tại KH - Màu TV246)</w:t>
      </w:r>
    </w:p>
    <w:p>
      <w:r>
        <w:rPr>
          <w:rFonts w:ascii="Times New Roman" w:hAnsi="Times New Roman" w:eastAsia="Times New Roman"/>
          <w:b/>
          <w:color w:val="000000"/>
          <w:sz w:val="24"/>
        </w:rPr>
        <w:t>b) Màu TV 299A:</w:t>
      </w:r>
    </w:p>
    <w:p>
      <w:r>
        <w:rPr>
          <w:rFonts w:ascii="Times New Roman" w:hAnsi="Times New Roman" w:eastAsia="Times New Roman"/>
          <w:b w:val="0"/>
          <w:color w:val="000000"/>
          <w:sz w:val="24"/>
        </w:rPr>
        <w:t>- Tổng lô: 83 sản phẩm. Hàng xuống chuyền sau 12 giờ kiểm tra bị dính foam.</w:t>
      </w:r>
    </w:p>
    <w:p>
      <w:r>
        <w:rPr>
          <w:rFonts w:ascii="Times New Roman" w:hAnsi="Times New Roman" w:eastAsia="Times New Roman"/>
          <w:b w:val="0"/>
          <w:color w:val="000000"/>
          <w:sz w:val="24"/>
        </w:rPr>
        <w:t>- 100% sản phẩm (83/83 SP) bị dính.</w:t>
      </w:r>
    </w:p>
    <w:p>
      <w:r>
        <w:rPr>
          <w:rFonts w:ascii="Times New Roman" w:hAnsi="Times New Roman" w:eastAsia="Times New Roman"/>
          <w:b w:val="0"/>
          <w:color w:val="000000"/>
          <w:sz w:val="24"/>
        </w:rPr>
        <w:t>- Kết quả kiểm tra dán dính tại chỗ (QC+KT):</w:t>
      </w:r>
    </w:p>
    <w:p>
      <w:r>
        <w:rPr>
          <w:rFonts w:ascii="Times New Roman" w:hAnsi="Times New Roman" w:eastAsia="Times New Roman"/>
          <w:b w:val="0"/>
          <w:color w:val="000000"/>
          <w:sz w:val="24"/>
        </w:rPr>
        <w:t xml:space="preserve">  + Mới phun hoàn thiện, khô tự nhiên 1H → dán (30 kg) → ❌ dính foam (cục bộ).</w:t>
      </w:r>
    </w:p>
    <w:p>
      <w:r>
        <w:rPr>
          <w:rFonts w:ascii="Times New Roman" w:hAnsi="Times New Roman" w:eastAsia="Times New Roman"/>
          <w:b w:val="0"/>
          <w:color w:val="000000"/>
          <w:sz w:val="24"/>
        </w:rPr>
        <w:t xml:space="preserve">  + Phun trực tiếp bóng 1 path, khô 16H → dán 30 kg, 5 giờ → ❌ vẫn dính foam (cục bộ).</w:t>
      </w:r>
    </w:p>
    <w:p>
      <w:r>
        <w:rPr>
          <w:rFonts w:ascii="Times New Roman" w:hAnsi="Times New Roman" w:eastAsia="Times New Roman"/>
          <w:i/>
          <w:color w:val="808080"/>
          <w:sz w:val="16"/>
        </w:rPr>
        <w:t>(Nguồn: 1. NỘI DUNG KPH.docx + MAIL PHẢN ÁNH.png + Báo cáo QC+KT tại KH - Màu TV299)</w:t>
      </w:r>
    </w:p>
    <w:p>
      <w:r>
        <w:rPr>
          <w:rFonts w:ascii="Times New Roman" w:hAnsi="Times New Roman" w:eastAsia="Times New Roman"/>
          <w:b/>
          <w:color w:val="000000"/>
          <w:sz w:val="24"/>
        </w:rPr>
        <w:t>3. Thông số kỹ thuật ghi nhận tại hiện trường:</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Thông số</w:t>
            </w:r>
          </w:p>
        </w:tc>
        <w:tc>
          <w:tcPr>
            <w:tcW w:type="dxa" w:w="3135"/>
            <w:shd w:fill="D9E2F3" w:val="clear"/>
          </w:tcPr>
          <w:p>
            <w:r/>
            <w:r>
              <w:rPr>
                <w:rFonts w:ascii="Times New Roman" w:hAnsi="Times New Roman" w:eastAsia="Times New Roman"/>
                <w:b/>
                <w:color w:val="000000"/>
                <w:sz w:val="20"/>
              </w:rPr>
              <w:t>TV 246</w:t>
            </w:r>
          </w:p>
        </w:tc>
        <w:tc>
          <w:tcPr>
            <w:tcW w:type="dxa" w:w="3135"/>
            <w:shd w:fill="D9E2F3" w:val="clear"/>
          </w:tcPr>
          <w:p>
            <w:r/>
            <w:r>
              <w:rPr>
                <w:rFonts w:ascii="Times New Roman" w:hAnsi="Times New Roman" w:eastAsia="Times New Roman"/>
                <w:b/>
                <w:color w:val="000000"/>
                <w:sz w:val="20"/>
              </w:rPr>
              <w:t>TV 299A</w:t>
            </w:r>
          </w:p>
        </w:tc>
      </w:tr>
      <w:tr>
        <w:tc>
          <w:tcPr>
            <w:tcW w:type="dxa" w:w="3135"/>
          </w:tcPr>
          <w:p>
            <w:r/>
            <w:r>
              <w:rPr>
                <w:rFonts w:ascii="Times New Roman" w:hAnsi="Times New Roman" w:eastAsia="Times New Roman"/>
                <w:color w:val="000000"/>
                <w:sz w:val="20"/>
              </w:rPr>
              <w:t>Tỷ lệ pha Lót NC</w:t>
            </w:r>
          </w:p>
        </w:tc>
        <w:tc>
          <w:tcPr>
            <w:tcW w:type="dxa" w:w="3135"/>
          </w:tcPr>
          <w:p>
            <w:r/>
            <w:r>
              <w:rPr>
                <w:rFonts w:ascii="Times New Roman" w:hAnsi="Times New Roman" w:eastAsia="Times New Roman"/>
                <w:color w:val="000000"/>
                <w:sz w:val="20"/>
              </w:rPr>
              <w:t>1:1, độ nhớt 15"±2 (NK2)</w:t>
            </w:r>
          </w:p>
        </w:tc>
        <w:tc>
          <w:tcPr>
            <w:tcW w:type="dxa" w:w="3135"/>
          </w:tcPr>
          <w:p>
            <w:r/>
            <w:r>
              <w:rPr>
                <w:rFonts w:ascii="Times New Roman" w:hAnsi="Times New Roman" w:eastAsia="Times New Roman"/>
                <w:color w:val="000000"/>
                <w:sz w:val="20"/>
              </w:rPr>
              <w:t>1:1, độ nhớt 15"±2 (NK2)</w:t>
            </w:r>
          </w:p>
        </w:tc>
      </w:tr>
      <w:tr>
        <w:tc>
          <w:tcPr>
            <w:tcW w:type="dxa" w:w="3135"/>
          </w:tcPr>
          <w:p>
            <w:r/>
            <w:r>
              <w:rPr>
                <w:rFonts w:ascii="Times New Roman" w:hAnsi="Times New Roman" w:eastAsia="Times New Roman"/>
                <w:color w:val="000000"/>
                <w:sz w:val="20"/>
              </w:rPr>
              <w:t>Tỷ lệ pha Bóng NC</w:t>
            </w:r>
          </w:p>
        </w:tc>
        <w:tc>
          <w:tcPr>
            <w:tcW w:type="dxa" w:w="3135"/>
          </w:tcPr>
          <w:p>
            <w:r/>
            <w:r>
              <w:rPr>
                <w:rFonts w:ascii="Times New Roman" w:hAnsi="Times New Roman" w:eastAsia="Times New Roman"/>
                <w:color w:val="000000"/>
                <w:sz w:val="20"/>
              </w:rPr>
              <w:t>1:1.5, độ nhớt 14"±2.8 (NK2)</w:t>
            </w:r>
          </w:p>
        </w:tc>
        <w:tc>
          <w:tcPr>
            <w:tcW w:type="dxa" w:w="3135"/>
          </w:tcPr>
          <w:p>
            <w:r/>
            <w:r>
              <w:rPr>
                <w:rFonts w:ascii="Times New Roman" w:hAnsi="Times New Roman" w:eastAsia="Times New Roman"/>
                <w:color w:val="000000"/>
                <w:sz w:val="20"/>
              </w:rPr>
              <w:t>1:1.5, độ nhớt 14"±2 (NK2)</w:t>
            </w:r>
          </w:p>
        </w:tc>
      </w:tr>
      <w:tr>
        <w:tc>
          <w:tcPr>
            <w:tcW w:type="dxa" w:w="3135"/>
          </w:tcPr>
          <w:p>
            <w:r/>
            <w:r>
              <w:rPr>
                <w:rFonts w:ascii="Times New Roman" w:hAnsi="Times New Roman" w:eastAsia="Times New Roman"/>
                <w:color w:val="000000"/>
                <w:sz w:val="20"/>
              </w:rPr>
              <w:t>Màng sơn</w:t>
            </w:r>
          </w:p>
        </w:tc>
        <w:tc>
          <w:tcPr>
            <w:tcW w:type="dxa" w:w="3135"/>
          </w:tcPr>
          <w:p>
            <w:r/>
            <w:r>
              <w:rPr>
                <w:rFonts w:ascii="Times New Roman" w:hAnsi="Times New Roman" w:eastAsia="Times New Roman"/>
                <w:color w:val="000000"/>
                <w:sz w:val="20"/>
              </w:rPr>
              <w:t>Đạt</w:t>
            </w:r>
          </w:p>
        </w:tc>
        <w:tc>
          <w:tcPr>
            <w:tcW w:type="dxa" w:w="3135"/>
          </w:tcPr>
          <w:p>
            <w:r/>
            <w:r>
              <w:rPr>
                <w:rFonts w:ascii="Times New Roman" w:hAnsi="Times New Roman" w:eastAsia="Times New Roman"/>
                <w:color w:val="000000"/>
                <w:sz w:val="20"/>
              </w:rPr>
              <w:t>Đạt</w:t>
            </w:r>
          </w:p>
        </w:tc>
      </w:tr>
      <w:tr>
        <w:tc>
          <w:tcPr>
            <w:tcW w:type="dxa" w:w="3135"/>
          </w:tcPr>
          <w:p>
            <w:r/>
            <w:r>
              <w:rPr>
                <w:rFonts w:ascii="Times New Roman" w:hAnsi="Times New Roman" w:eastAsia="Times New Roman"/>
                <w:color w:val="000000"/>
                <w:sz w:val="20"/>
              </w:rPr>
              <w:t>Độ bóng &amp; Màu sắc</w:t>
            </w:r>
          </w:p>
        </w:tc>
        <w:tc>
          <w:tcPr>
            <w:tcW w:type="dxa" w:w="3135"/>
          </w:tcPr>
          <w:p>
            <w:r/>
            <w:r>
              <w:rPr>
                <w:rFonts w:ascii="Times New Roman" w:hAnsi="Times New Roman" w:eastAsia="Times New Roman"/>
                <w:color w:val="000000"/>
                <w:sz w:val="20"/>
              </w:rPr>
              <w:t>Đạt</w:t>
            </w:r>
          </w:p>
        </w:tc>
        <w:tc>
          <w:tcPr>
            <w:tcW w:type="dxa" w:w="3135"/>
          </w:tcPr>
          <w:p>
            <w:r/>
            <w:r>
              <w:rPr>
                <w:rFonts w:ascii="Times New Roman" w:hAnsi="Times New Roman" w:eastAsia="Times New Roman"/>
                <w:color w:val="000000"/>
                <w:sz w:val="20"/>
              </w:rPr>
              <w:t>Đạt</w:t>
            </w:r>
          </w:p>
        </w:tc>
      </w:tr>
      <w:tr>
        <w:tc>
          <w:tcPr>
            <w:tcW w:type="dxa" w:w="3135"/>
          </w:tcPr>
          <w:p>
            <w:r/>
            <w:r>
              <w:rPr>
                <w:rFonts w:ascii="Times New Roman" w:hAnsi="Times New Roman" w:eastAsia="Times New Roman"/>
                <w:color w:val="000000"/>
                <w:sz w:val="20"/>
              </w:rPr>
              <w:t>Nhiệt độ bề mặt SP khi phun</w:t>
            </w:r>
          </w:p>
        </w:tc>
        <w:tc>
          <w:tcPr>
            <w:tcW w:type="dxa" w:w="3135"/>
          </w:tcPr>
          <w:p>
            <w:r/>
            <w:r>
              <w:rPr>
                <w:rFonts w:ascii="Times New Roman" w:hAnsi="Times New Roman" w:eastAsia="Times New Roman"/>
                <w:color w:val="000000"/>
                <w:sz w:val="20"/>
              </w:rPr>
              <w:t>37°C</w:t>
            </w:r>
          </w:p>
        </w:tc>
        <w:tc>
          <w:tcPr>
            <w:tcW w:type="dxa" w:w="3135"/>
          </w:tcPr>
          <w:p>
            <w:r/>
            <w:r>
              <w:rPr>
                <w:rFonts w:ascii="Times New Roman" w:hAnsi="Times New Roman" w:eastAsia="Times New Roman"/>
                <w:color w:val="000000"/>
                <w:sz w:val="20"/>
              </w:rPr>
              <w:t>37°C</w:t>
            </w:r>
          </w:p>
        </w:tc>
      </w:tr>
      <w:tr>
        <w:tc>
          <w:tcPr>
            <w:tcW w:type="dxa" w:w="3135"/>
          </w:tcPr>
          <w:p>
            <w:r/>
            <w:r>
              <w:rPr>
                <w:rFonts w:ascii="Times New Roman" w:hAnsi="Times New Roman" w:eastAsia="Times New Roman"/>
                <w:color w:val="000000"/>
                <w:sz w:val="20"/>
              </w:rPr>
              <w:t>Phương pháp phun</w:t>
            </w:r>
          </w:p>
        </w:tc>
        <w:tc>
          <w:tcPr>
            <w:tcW w:type="dxa" w:w="3135"/>
          </w:tcPr>
          <w:p>
            <w:r/>
            <w:r>
              <w:rPr>
                <w:rFonts w:ascii="Times New Roman" w:hAnsi="Times New Roman" w:eastAsia="Times New Roman"/>
                <w:color w:val="000000"/>
                <w:sz w:val="20"/>
              </w:rPr>
              <w:t>Súng bầu ngoài khu vực sơn</w:t>
            </w:r>
          </w:p>
        </w:tc>
        <w:tc>
          <w:tcPr>
            <w:tcW w:type="dxa" w:w="3135"/>
          </w:tcPr>
          <w:p>
            <w:r/>
            <w:r>
              <w:rPr>
                <w:rFonts w:ascii="Times New Roman" w:hAnsi="Times New Roman" w:eastAsia="Times New Roman"/>
                <w:color w:val="000000"/>
                <w:sz w:val="20"/>
              </w:rPr>
              <w:t>Súng bầu ngoài khu vực sơn</w:t>
            </w:r>
          </w:p>
        </w:tc>
      </w:tr>
    </w:tbl>
    <w:p>
      <w:r>
        <w:rPr>
          <w:rFonts w:ascii="Times New Roman" w:hAnsi="Times New Roman" w:eastAsia="Times New Roman"/>
          <w:i/>
          <w:color w:val="808080"/>
          <w:sz w:val="16"/>
        </w:rPr>
        <w:t>(Nguồn: Báo cáo QC+KT tại KH (cả 2 màu))</w:t>
      </w:r>
    </w:p>
    <w:p>
      <w:r>
        <w:rPr>
          <w:rFonts w:ascii="Times New Roman" w:hAnsi="Times New Roman" w:eastAsia="Times New Roman"/>
          <w:b/>
          <w:color w:val="000000"/>
          <w:sz w:val="24"/>
        </w:rPr>
        <w:t>4. Lịch sử sự cố:</w:t>
      </w:r>
    </w:p>
    <w:p>
      <w:r>
        <w:rPr>
          <w:rFonts w:ascii="Times New Roman" w:hAnsi="Times New Roman" w:eastAsia="Times New Roman"/>
          <w:b w:val="0"/>
          <w:color w:val="000000"/>
          <w:sz w:val="24"/>
        </w:rPr>
        <w:t>- Ngày 19/06/2026: TV 246 đã từng bị lem bóng khi final trước xuất hàng (có xác nhận của KT Bình Thạnh).</w:t>
      </w:r>
    </w:p>
    <w:p>
      <w:r>
        <w:rPr>
          <w:rFonts w:ascii="Times New Roman" w:hAnsi="Times New Roman" w:eastAsia="Times New Roman"/>
          <w:b w:val="0"/>
          <w:color w:val="000000"/>
          <w:sz w:val="24"/>
        </w:rPr>
        <w:t>- Ngày 22/07/2026: TV 246 tiếp tục bị lem bóng 8/20 mặt bàn (có xác nhận của KT Bình Thạnh).</w:t>
      </w:r>
    </w:p>
    <w:p>
      <w:r>
        <w:rPr>
          <w:rFonts w:ascii="Times New Roman" w:hAnsi="Times New Roman" w:eastAsia="Times New Roman"/>
          <w:b w:val="0"/>
          <w:color w:val="000000"/>
          <w:sz w:val="24"/>
        </w:rPr>
        <w:t>- Đây là các màu sản xuất nhiều năm tại Thịnh Việt, lỗi chỉ mới phát sinh và lặp lại trong thời gian gần đây.</w:t>
      </w:r>
    </w:p>
    <w:p>
      <w:r>
        <w:rPr>
          <w:rFonts w:ascii="Times New Roman" w:hAnsi="Times New Roman" w:eastAsia="Times New Roman"/>
          <w:i/>
          <w:color w:val="808080"/>
          <w:sz w:val="16"/>
        </w:rPr>
        <w:t>(Nguồn: MAIL PHẢN ÁNH.png (Huyền Lê, 23/07/2026))</w:t>
      </w:r>
    </w:p>
    <w:p>
      <w:r>
        <w:t>5. Thử nghiệm thực nghiệm của QC Trí (28-30/07/2026 tại cty Bình Thạnh):</w:t>
      </w:r>
    </w:p>
    <w:p>
      <w:r>
        <w:t>- Nội dung kiểm tra: Kiểm tra chất lượng hệ sơn sử dụng cho mẫu TV.246 theo sản xuất thực tế Cty Thịnh Việt.</w:t>
      </w:r>
    </w:p>
    <w:p>
      <w:r>
        <w:t>- Sản phẩm kiểm tra: Thử nghiệm trên phôi gỗ tràm; hoá chất kiểm nghiệm lấy tại Cty Hoa Keo Bình Thạnh.</w:t>
      </w:r>
    </w:p>
    <w:p>
      <w:r>
        <w:t>- Nguyên vật liệu sử dụng:</w:t>
      </w:r>
    </w:p>
    <w:p>
      <w:r>
        <w:t xml:space="preserve">  + Lót NC KH (MSSX: 2260626)</w:t>
      </w:r>
    </w:p>
    <w:p>
      <w:r>
        <w:t xml:space="preserve">  + Bóng NC NY TV 20% (MSSX: 5220526)</w:t>
      </w:r>
    </w:p>
    <w:p>
      <w:r>
        <w:t xml:space="preserve">  + Dung môi NC 1212 (MSSX: 130726130)</w:t>
      </w:r>
    </w:p>
    <w:p>
      <w:r>
        <w:t>- Quy trình sơn thực nghiệm:</w:t>
      </w:r>
    </w:p>
    <w:p>
      <w:r>
        <w:t xml:space="preserve">  + Bước 1: Stain mẫu, để khô tự nhiên sau 20 phút.</w:t>
      </w:r>
    </w:p>
    <w:p>
      <w:r>
        <w:t xml:space="preserve">  + Bước 2: Phun lót NC KH (2 path) -&gt; sấy 30 phút -&gt; để khô tự nhiên sau 40 phút (xả nhám #320).</w:t>
      </w:r>
    </w:p>
    <w:p>
      <w:r>
        <w:t xml:space="preserve">  + Bước 3: Phun lót NC KH (2 path) -&gt; sấy 30 phút -&gt; để khô tự nhiên 40 phút (xả nhám #320).</w:t>
      </w:r>
    </w:p>
    <w:p>
      <w:r>
        <w:t xml:space="preserve">  + Bước 4: Phun bóng NC NY TV 20% (2 path).</w:t>
      </w:r>
    </w:p>
    <w:p>
      <w:r>
        <w:t>- Phương pháp thử dằn dính mặt:</w:t>
      </w:r>
    </w:p>
    <w:p>
      <w:r>
        <w:t xml:space="preserve">  + Thực hiện xong quy trình sơn, để khô tự nhiên sau 17H và 24H mới đem thử dằn dính.</w:t>
      </w:r>
    </w:p>
    <w:p>
      <w:r>
        <w:t xml:space="preserve">  + Thử dằn dính theo khối lượng thực tế tại khách hàng: 0.1 kg/cm2; 0.15 kg/cm2; 0.2 kg/cm2.</w:t>
      </w:r>
    </w:p>
    <w:p>
      <w:r>
        <w:t xml:space="preserve">  + Thử dằn dính theo chuẩn QC: 0.5 kg/cm2.</w:t>
      </w:r>
    </w:p>
    <w:p>
      <w:r>
        <w:t>(Nguồn: Báo cáo kết quả kiểm tra sản phẩm của QC Trí, 28-30/07/2026)</w:t>
      </w:r>
    </w:p>
    <w:p/>
    <w:p>
      <w:r>
        <w:rPr>
          <w:rFonts w:ascii="Times New Roman" w:hAnsi="Times New Roman" w:eastAsia="Times New Roman"/>
          <w:b/>
          <w:color w:val="000000"/>
          <w:sz w:val="24"/>
        </w:rPr>
        <w:t>Hình ảnh sản phẩm lỗi:</w:t>
      </w:r>
    </w:p>
    <w:p>
      <w:r>
        <w:drawing>
          <wp:inline xmlns:a="http://schemas.openxmlformats.org/drawingml/2006/main" xmlns:pic="http://schemas.openxmlformats.org/drawingml/2006/picture">
            <wp:extent cx="4320000" cy="5760000"/>
            <wp:docPr id="1" name="Picture 1"/>
            <wp:cNvGraphicFramePr>
              <a:graphicFrameLocks noChangeAspect="1"/>
            </wp:cNvGraphicFramePr>
            <a:graphic>
              <a:graphicData uri="http://schemas.openxmlformats.org/drawingml/2006/picture">
                <pic:pic>
                  <pic:nvPicPr>
                    <pic:cNvPr id="0" name="1.jpg"/>
                    <pic:cNvPicPr/>
                  </pic:nvPicPr>
                  <pic:blipFill>
                    <a:blip r:embed="rId9"/>
                    <a:stretch>
                      <a:fillRect/>
                    </a:stretch>
                  </pic:blipFill>
                  <pic:spPr>
                    <a:xfrm>
                      <a:off x="0" y="0"/>
                      <a:ext cx="4320000" cy="5760000"/>
                    </a:xfrm>
                    <a:prstGeom prst="rect"/>
                  </pic:spPr>
                </pic:pic>
              </a:graphicData>
            </a:graphic>
          </wp:inline>
        </w:drawing>
      </w:r>
    </w:p>
    <w:p>
      <w:r>
        <w:rPr>
          <w:rFonts w:ascii="Times New Roman" w:hAnsi="Times New Roman" w:eastAsia="Times New Roman"/>
          <w:i/>
          <w:color w:val="808080"/>
          <w:sz w:val="16"/>
        </w:rPr>
        <w:t>(Nguồn: Hình ảnh/1.jpg)</w:t>
      </w:r>
    </w:p>
    <w:p>
      <w:r>
        <w:drawing>
          <wp:inline xmlns:a="http://schemas.openxmlformats.org/drawingml/2006/main" xmlns:pic="http://schemas.openxmlformats.org/drawingml/2006/picture">
            <wp:extent cx="4320000" cy="5760000"/>
            <wp:docPr id="2" name="Picture 2"/>
            <wp:cNvGraphicFramePr>
              <a:graphicFrameLocks noChangeAspect="1"/>
            </wp:cNvGraphicFramePr>
            <a:graphic>
              <a:graphicData uri="http://schemas.openxmlformats.org/drawingml/2006/picture">
                <pic:pic>
                  <pic:nvPicPr>
                    <pic:cNvPr id="0" name="2.jpg"/>
                    <pic:cNvPicPr/>
                  </pic:nvPicPr>
                  <pic:blipFill>
                    <a:blip r:embed="rId10"/>
                    <a:stretch>
                      <a:fillRect/>
                    </a:stretch>
                  </pic:blipFill>
                  <pic:spPr>
                    <a:xfrm>
                      <a:off x="0" y="0"/>
                      <a:ext cx="4320000" cy="5760000"/>
                    </a:xfrm>
                    <a:prstGeom prst="rect"/>
                  </pic:spPr>
                </pic:pic>
              </a:graphicData>
            </a:graphic>
          </wp:inline>
        </w:drawing>
      </w:r>
    </w:p>
    <w:p>
      <w:r>
        <w:rPr>
          <w:rFonts w:ascii="Times New Roman" w:hAnsi="Times New Roman" w:eastAsia="Times New Roman"/>
          <w:i/>
          <w:color w:val="808080"/>
          <w:sz w:val="16"/>
        </w:rPr>
        <w:t>(Nguồn: Hình ảnh/2.jpg)</w:t>
      </w:r>
    </w:p>
    <w:p>
      <w:pPr>
        <w:pStyle w:val="Heading2"/>
      </w:pPr>
      <w:r>
        <w:rPr>
          <w:rFonts w:ascii="Times New Roman" w:hAnsi="Times New Roman" w:eastAsia="Times New Roman"/>
          <w:color w:val="000000"/>
          <w:sz w:val="26"/>
        </w:rPr>
        <w:t>III. XỬ LÝ SỰ CỐ</w:t>
      </w:r>
    </w:p>
    <w:p>
      <w:r>
        <w:rPr>
          <w:rFonts w:ascii="Times New Roman" w:hAnsi="Times New Roman" w:eastAsia="Times New Roman"/>
          <w:b/>
          <w:color w:val="000000"/>
          <w:sz w:val="24"/>
        </w:rPr>
        <w:t>Timeline:</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D9E2F3" w:val="clear"/>
          </w:tcPr>
          <w:p>
            <w:r/>
            <w:r>
              <w:rPr>
                <w:rFonts w:ascii="Times New Roman" w:hAnsi="Times New Roman" w:eastAsia="Times New Roman"/>
                <w:b/>
                <w:color w:val="000000"/>
                <w:sz w:val="20"/>
              </w:rPr>
              <w:t>Thời gian</w:t>
            </w:r>
          </w:p>
        </w:tc>
        <w:tc>
          <w:tcPr>
            <w:tcW w:type="dxa" w:w="2351"/>
            <w:shd w:fill="D9E2F3" w:val="clear"/>
          </w:tcPr>
          <w:p>
            <w:r/>
            <w:r>
              <w:rPr>
                <w:rFonts w:ascii="Times New Roman" w:hAnsi="Times New Roman" w:eastAsia="Times New Roman"/>
                <w:b/>
                <w:color w:val="000000"/>
                <w:sz w:val="20"/>
              </w:rPr>
              <w:t>Sự kiện</w:t>
            </w:r>
          </w:p>
        </w:tc>
        <w:tc>
          <w:tcPr>
            <w:tcW w:type="dxa" w:w="2351"/>
            <w:shd w:fill="D9E2F3" w:val="clear"/>
          </w:tcPr>
          <w:p>
            <w:r/>
            <w:r>
              <w:rPr>
                <w:rFonts w:ascii="Times New Roman" w:hAnsi="Times New Roman" w:eastAsia="Times New Roman"/>
                <w:b/>
                <w:color w:val="000000"/>
                <w:sz w:val="20"/>
              </w:rPr>
              <w:t>Người thực hiện</w:t>
            </w:r>
          </w:p>
        </w:tc>
        <w:tc>
          <w:tcPr>
            <w:tcW w:type="dxa" w:w="2351"/>
            <w:shd w:fill="D9E2F3" w:val="clear"/>
          </w:tcPr>
          <w:p>
            <w:r/>
            <w:r>
              <w:rPr>
                <w:rFonts w:ascii="Times New Roman" w:hAnsi="Times New Roman" w:eastAsia="Times New Roman"/>
                <w:b/>
                <w:color w:val="000000"/>
                <w:sz w:val="20"/>
              </w:rPr>
              <w:t>Kết quả</w:t>
            </w:r>
          </w:p>
        </w:tc>
      </w:tr>
      <w:tr>
        <w:tc>
          <w:tcPr>
            <w:tcW w:type="dxa" w:w="2351"/>
          </w:tcPr>
          <w:p>
            <w:r/>
            <w:r>
              <w:rPr>
                <w:rFonts w:ascii="Times New Roman" w:hAnsi="Times New Roman" w:eastAsia="Times New Roman"/>
                <w:color w:val="000000"/>
                <w:sz w:val="20"/>
              </w:rPr>
              <w:t>15/07/2026</w:t>
            </w:r>
          </w:p>
        </w:tc>
        <w:tc>
          <w:tcPr>
            <w:tcW w:type="dxa" w:w="2351"/>
          </w:tcPr>
          <w:p>
            <w:r/>
            <w:r>
              <w:rPr>
                <w:rFonts w:ascii="Times New Roman" w:hAnsi="Times New Roman" w:eastAsia="Times New Roman"/>
                <w:color w:val="000000"/>
                <w:sz w:val="20"/>
              </w:rPr>
              <w:t>SX lô màu TV 246 (330 SP) cho KH Woody</w:t>
            </w:r>
          </w:p>
        </w:tc>
        <w:tc>
          <w:tcPr>
            <w:tcW w:type="dxa" w:w="2351"/>
          </w:tcPr>
          <w:p>
            <w:r/>
            <w:r>
              <w:rPr>
                <w:rFonts w:ascii="Times New Roman" w:hAnsi="Times New Roman" w:eastAsia="Times New Roman"/>
                <w:color w:val="000000"/>
                <w:sz w:val="20"/>
              </w:rPr>
              <w:t>Nhà máy Thịnh Việt</w:t>
            </w:r>
          </w:p>
        </w:tc>
        <w:tc>
          <w:tcPr>
            <w:tcW w:type="dxa" w:w="2351"/>
          </w:tcPr>
          <w:p>
            <w:r/>
            <w:r>
              <w:rPr>
                <w:rFonts w:ascii="Times New Roman" w:hAnsi="Times New Roman" w:eastAsia="Times New Roman"/>
                <w:color w:val="000000"/>
                <w:sz w:val="20"/>
              </w:rPr>
              <w:t>Hoàn thành, có tái chế lỗi trầy xước</w:t>
            </w:r>
          </w:p>
        </w:tc>
      </w:tr>
      <w:tr>
        <w:tc>
          <w:tcPr>
            <w:tcW w:type="dxa" w:w="2351"/>
          </w:tcPr>
          <w:p>
            <w:r/>
            <w:r>
              <w:rPr>
                <w:rFonts w:ascii="Times New Roman" w:hAnsi="Times New Roman" w:eastAsia="Times New Roman"/>
                <w:color w:val="000000"/>
                <w:sz w:val="20"/>
              </w:rPr>
              <w:t>19/06/2026</w:t>
            </w:r>
          </w:p>
        </w:tc>
        <w:tc>
          <w:tcPr>
            <w:tcW w:type="dxa" w:w="2351"/>
          </w:tcPr>
          <w:p>
            <w:r/>
            <w:r>
              <w:rPr>
                <w:rFonts w:ascii="Times New Roman" w:hAnsi="Times New Roman" w:eastAsia="Times New Roman"/>
                <w:color w:val="000000"/>
                <w:sz w:val="20"/>
              </w:rPr>
              <w:t>Final lô TV 246 trước: phát hiện lem bóng</w:t>
            </w:r>
          </w:p>
        </w:tc>
        <w:tc>
          <w:tcPr>
            <w:tcW w:type="dxa" w:w="2351"/>
          </w:tcPr>
          <w:p>
            <w:r/>
            <w:r>
              <w:rPr>
                <w:rFonts w:ascii="Times New Roman" w:hAnsi="Times New Roman" w:eastAsia="Times New Roman"/>
                <w:color w:val="000000"/>
                <w:sz w:val="20"/>
              </w:rPr>
              <w:t>QC Thịnh Việt</w:t>
            </w:r>
          </w:p>
        </w:tc>
        <w:tc>
          <w:tcPr>
            <w:tcW w:type="dxa" w:w="2351"/>
          </w:tcPr>
          <w:p>
            <w:r/>
            <w:r>
              <w:rPr>
                <w:rFonts w:ascii="Times New Roman" w:hAnsi="Times New Roman" w:eastAsia="Times New Roman"/>
                <w:color w:val="000000"/>
                <w:sz w:val="20"/>
              </w:rPr>
              <w:t>Có xác nhận của KT Bình Thạnh</w:t>
            </w:r>
          </w:p>
        </w:tc>
      </w:tr>
      <w:tr>
        <w:tc>
          <w:tcPr>
            <w:tcW w:type="dxa" w:w="2351"/>
          </w:tcPr>
          <w:p>
            <w:r/>
            <w:r>
              <w:rPr>
                <w:rFonts w:ascii="Times New Roman" w:hAnsi="Times New Roman" w:eastAsia="Times New Roman"/>
                <w:color w:val="000000"/>
                <w:sz w:val="20"/>
              </w:rPr>
              <w:t>22/07/2026</w:t>
            </w:r>
          </w:p>
        </w:tc>
        <w:tc>
          <w:tcPr>
            <w:tcW w:type="dxa" w:w="2351"/>
          </w:tcPr>
          <w:p>
            <w:r/>
            <w:r>
              <w:rPr>
                <w:rFonts w:ascii="Times New Roman" w:hAnsi="Times New Roman" w:eastAsia="Times New Roman"/>
                <w:color w:val="000000"/>
                <w:sz w:val="20"/>
              </w:rPr>
              <w:t>QC KH final lô mới TV 246: 8/20 mặt bàn dính foam</w:t>
            </w:r>
          </w:p>
        </w:tc>
        <w:tc>
          <w:tcPr>
            <w:tcW w:type="dxa" w:w="2351"/>
          </w:tcPr>
          <w:p>
            <w:r/>
            <w:r>
              <w:rPr>
                <w:rFonts w:ascii="Times New Roman" w:hAnsi="Times New Roman" w:eastAsia="Times New Roman"/>
                <w:color w:val="000000"/>
                <w:sz w:val="20"/>
              </w:rPr>
              <w:t>QC Thịnh Việt</w:t>
            </w:r>
          </w:p>
        </w:tc>
        <w:tc>
          <w:tcPr>
            <w:tcW w:type="dxa" w:w="2351"/>
          </w:tcPr>
          <w:p>
            <w:r/>
            <w:r>
              <w:rPr>
                <w:rFonts w:ascii="Times New Roman" w:hAnsi="Times New Roman" w:eastAsia="Times New Roman"/>
                <w:color w:val="000000"/>
                <w:sz w:val="20"/>
              </w:rPr>
              <w:t>❌ Không đạt</w:t>
            </w:r>
          </w:p>
        </w:tc>
      </w:tr>
      <w:tr>
        <w:tc>
          <w:tcPr>
            <w:tcW w:type="dxa" w:w="2351"/>
          </w:tcPr>
          <w:p>
            <w:r/>
            <w:r>
              <w:rPr>
                <w:rFonts w:ascii="Times New Roman" w:hAnsi="Times New Roman" w:eastAsia="Times New Roman"/>
                <w:color w:val="000000"/>
                <w:sz w:val="20"/>
              </w:rPr>
              <w:t>22/07/2026</w:t>
            </w:r>
          </w:p>
        </w:tc>
        <w:tc>
          <w:tcPr>
            <w:tcW w:type="dxa" w:w="2351"/>
          </w:tcPr>
          <w:p>
            <w:r/>
            <w:r>
              <w:rPr>
                <w:rFonts w:ascii="Times New Roman" w:hAnsi="Times New Roman" w:eastAsia="Times New Roman"/>
                <w:color w:val="000000"/>
                <w:sz w:val="20"/>
              </w:rPr>
              <w:t>QC + cán bộ NM kiểm tra TV 299A (83 SP): 100% dính foam</w:t>
            </w:r>
          </w:p>
        </w:tc>
        <w:tc>
          <w:tcPr>
            <w:tcW w:type="dxa" w:w="2351"/>
          </w:tcPr>
          <w:p>
            <w:r/>
            <w:r>
              <w:rPr>
                <w:rFonts w:ascii="Times New Roman" w:hAnsi="Times New Roman" w:eastAsia="Times New Roman"/>
                <w:color w:val="000000"/>
                <w:sz w:val="20"/>
              </w:rPr>
              <w:t>QC + NM Thịnh Việt</w:t>
            </w:r>
          </w:p>
        </w:tc>
        <w:tc>
          <w:tcPr>
            <w:tcW w:type="dxa" w:w="2351"/>
          </w:tcPr>
          <w:p>
            <w:r/>
            <w:r>
              <w:rPr>
                <w:rFonts w:ascii="Times New Roman" w:hAnsi="Times New Roman" w:eastAsia="Times New Roman"/>
                <w:color w:val="000000"/>
                <w:sz w:val="20"/>
              </w:rPr>
              <w:t>❌ Không đạt</w:t>
            </w:r>
          </w:p>
        </w:tc>
      </w:tr>
      <w:tr>
        <w:tc>
          <w:tcPr>
            <w:tcW w:type="dxa" w:w="2351"/>
          </w:tcPr>
          <w:p>
            <w:r/>
            <w:r>
              <w:rPr>
                <w:rFonts w:ascii="Times New Roman" w:hAnsi="Times New Roman" w:eastAsia="Times New Roman"/>
                <w:color w:val="000000"/>
                <w:sz w:val="20"/>
              </w:rPr>
              <w:t>23/07/2026</w:t>
            </w:r>
          </w:p>
        </w:tc>
        <w:tc>
          <w:tcPr>
            <w:tcW w:type="dxa" w:w="2351"/>
          </w:tcPr>
          <w:p>
            <w:r/>
            <w:r>
              <w:rPr>
                <w:rFonts w:ascii="Times New Roman" w:hAnsi="Times New Roman" w:eastAsia="Times New Roman"/>
                <w:color w:val="000000"/>
                <w:sz w:val="20"/>
              </w:rPr>
              <w:t>Mail phản ánh chính thức gửi BT Chem</w:t>
            </w:r>
          </w:p>
        </w:tc>
        <w:tc>
          <w:tcPr>
            <w:tcW w:type="dxa" w:w="2351"/>
          </w:tcPr>
          <w:p>
            <w:r/>
            <w:r>
              <w:rPr>
                <w:rFonts w:ascii="Times New Roman" w:hAnsi="Times New Roman" w:eastAsia="Times New Roman"/>
                <w:color w:val="000000"/>
                <w:sz w:val="20"/>
              </w:rPr>
              <w:t>Huyền Lê (Thịnh Việt)</w:t>
            </w:r>
          </w:p>
        </w:tc>
        <w:tc>
          <w:tcPr>
            <w:tcW w:type="dxa" w:w="2351"/>
          </w:tcPr>
          <w:p>
            <w:r/>
            <w:r>
              <w:rPr>
                <w:rFonts w:ascii="Times New Roman" w:hAnsi="Times New Roman" w:eastAsia="Times New Roman"/>
                <w:color w:val="000000"/>
                <w:sz w:val="20"/>
              </w:rPr>
              <w:t>Yêu cầu tìm nguyên nhân, khắc phục triệt để</w:t>
            </w:r>
          </w:p>
        </w:tc>
      </w:tr>
      <w:tr>
        <w:tc>
          <w:tcPr>
            <w:tcW w:type="dxa" w:w="2351"/>
          </w:tcPr>
          <w:p>
            <w:r/>
            <w:r>
              <w:rPr>
                <w:rFonts w:ascii="Times New Roman" w:hAnsi="Times New Roman" w:eastAsia="Times New Roman"/>
                <w:color w:val="000000"/>
                <w:sz w:val="20"/>
              </w:rPr>
              <w:t>23/07/2026</w:t>
            </w:r>
          </w:p>
        </w:tc>
        <w:tc>
          <w:tcPr>
            <w:tcW w:type="dxa" w:w="2351"/>
          </w:tcPr>
          <w:p>
            <w:r/>
            <w:r>
              <w:rPr>
                <w:rFonts w:ascii="Times New Roman" w:hAnsi="Times New Roman" w:eastAsia="Times New Roman"/>
                <w:color w:val="000000"/>
                <w:sz w:val="20"/>
              </w:rPr>
              <w:t>KT Tân báo cáo + kiểm tra tại nhà máy</w:t>
            </w:r>
          </w:p>
        </w:tc>
        <w:tc>
          <w:tcPr>
            <w:tcW w:type="dxa" w:w="2351"/>
          </w:tcPr>
          <w:p>
            <w:r/>
            <w:r>
              <w:rPr>
                <w:rFonts w:ascii="Times New Roman" w:hAnsi="Times New Roman" w:eastAsia="Times New Roman"/>
                <w:color w:val="000000"/>
                <w:sz w:val="20"/>
              </w:rPr>
              <w:t>Ngô Quang Tân (BT Chem)</w:t>
            </w:r>
          </w:p>
        </w:tc>
        <w:tc>
          <w:tcPr>
            <w:tcW w:type="dxa" w:w="2351"/>
          </w:tcPr>
          <w:p>
            <w:r/>
            <w:r>
              <w:rPr>
                <w:rFonts w:ascii="Times New Roman" w:hAnsi="Times New Roman" w:eastAsia="Times New Roman"/>
                <w:color w:val="000000"/>
                <w:sz w:val="20"/>
              </w:rPr>
              <w:t>Ghi nhận quy trình, số lượng</w:t>
            </w:r>
          </w:p>
        </w:tc>
      </w:tr>
      <w:tr>
        <w:tc>
          <w:tcPr>
            <w:tcW w:type="dxa" w:w="2351"/>
          </w:tcPr>
          <w:p>
            <w:r/>
            <w:r>
              <w:rPr>
                <w:rFonts w:ascii="Times New Roman" w:hAnsi="Times New Roman" w:eastAsia="Times New Roman"/>
                <w:color w:val="000000"/>
                <w:sz w:val="20"/>
              </w:rPr>
              <w:t>23-27/07/2026</w:t>
            </w:r>
          </w:p>
        </w:tc>
        <w:tc>
          <w:tcPr>
            <w:tcW w:type="dxa" w:w="2351"/>
          </w:tcPr>
          <w:p>
            <w:r/>
            <w:r>
              <w:rPr>
                <w:rFonts w:ascii="Times New Roman" w:hAnsi="Times New Roman" w:eastAsia="Times New Roman"/>
                <w:color w:val="000000"/>
                <w:sz w:val="20"/>
              </w:rPr>
              <w:t>QC+KT BT Chem kiểm tra dán dính tại chỗ (cả 2 màu)</w:t>
            </w:r>
          </w:p>
        </w:tc>
        <w:tc>
          <w:tcPr>
            <w:tcW w:type="dxa" w:w="2351"/>
          </w:tcPr>
          <w:p>
            <w:r/>
            <w:r>
              <w:rPr>
                <w:rFonts w:ascii="Times New Roman" w:hAnsi="Times New Roman" w:eastAsia="Times New Roman"/>
                <w:color w:val="000000"/>
                <w:sz w:val="20"/>
              </w:rPr>
              <w:t>QC Trí + KT Tân (BT Chem)</w:t>
            </w:r>
          </w:p>
        </w:tc>
        <w:tc>
          <w:tcPr>
            <w:tcW w:type="dxa" w:w="2351"/>
          </w:tcPr>
          <w:p>
            <w:r/>
            <w:r>
              <w:rPr>
                <w:rFonts w:ascii="Times New Roman" w:hAnsi="Times New Roman" w:eastAsia="Times New Roman"/>
                <w:color w:val="000000"/>
                <w:sz w:val="20"/>
              </w:rPr>
              <w:t>❌ Cả 2 màu đều dính foam</w:t>
            </w:r>
          </w:p>
        </w:tc>
      </w:tr>
      <w:tr>
        <w:tc>
          <w:tcPr>
            <w:tcW w:type="dxa" w:w="2351"/>
          </w:tcPr>
          <w:p>
            <w:r/>
            <w:r>
              <w:rPr>
                <w:rFonts w:ascii="Times New Roman" w:hAnsi="Times New Roman" w:eastAsia="Times New Roman"/>
                <w:color w:val="000000"/>
                <w:sz w:val="20"/>
              </w:rPr>
              <w:t>25/07/2026</w:t>
            </w:r>
          </w:p>
        </w:tc>
        <w:tc>
          <w:tcPr>
            <w:tcW w:type="dxa" w:w="2351"/>
          </w:tcPr>
          <w:p>
            <w:r/>
            <w:r>
              <w:rPr>
                <w:rFonts w:ascii="Times New Roman" w:hAnsi="Times New Roman" w:eastAsia="Times New Roman"/>
                <w:color w:val="000000"/>
                <w:sz w:val="20"/>
              </w:rPr>
              <w:t>Xử lý tạm thời 13 mặt bàn TV 246</w:t>
            </w:r>
          </w:p>
        </w:tc>
        <w:tc>
          <w:tcPr>
            <w:tcW w:type="dxa" w:w="2351"/>
          </w:tcPr>
          <w:p>
            <w:r/>
            <w:r>
              <w:rPr>
                <w:rFonts w:ascii="Times New Roman" w:hAnsi="Times New Roman" w:eastAsia="Times New Roman"/>
                <w:color w:val="000000"/>
                <w:sz w:val="20"/>
              </w:rPr>
              <w:t>KT Tân (BT Chem)</w:t>
            </w:r>
          </w:p>
        </w:tc>
        <w:tc>
          <w:tcPr>
            <w:tcW w:type="dxa" w:w="2351"/>
          </w:tcPr>
          <w:p>
            <w:r/>
            <w:r>
              <w:rPr>
                <w:rFonts w:ascii="Times New Roman" w:hAnsi="Times New Roman" w:eastAsia="Times New Roman"/>
                <w:color w:val="000000"/>
                <w:sz w:val="20"/>
              </w:rPr>
              <w:t>10/13 còn dính sau xử lý</w:t>
            </w:r>
          </w:p>
        </w:tc>
      </w:tr>
      <w:tr>
        <w:tc>
          <w:tcPr>
            <w:tcW w:type="dxa" w:w="2351"/>
          </w:tcPr>
          <w:p>
            <w:r/>
            <w:r>
              <w:rPr>
                <w:rFonts w:ascii="Times New Roman" w:hAnsi="Times New Roman" w:eastAsia="Times New Roman"/>
                <w:color w:val="000000"/>
                <w:sz w:val="20"/>
              </w:rPr>
              <w:t>27/07/2026</w:t>
            </w:r>
          </w:p>
        </w:tc>
        <w:tc>
          <w:tcPr>
            <w:tcW w:type="dxa" w:w="2351"/>
          </w:tcPr>
          <w:p>
            <w:r/>
            <w:r>
              <w:rPr>
                <w:rFonts w:ascii="Times New Roman" w:hAnsi="Times New Roman" w:eastAsia="Times New Roman"/>
                <w:color w:val="000000"/>
                <w:sz w:val="20"/>
              </w:rPr>
              <w:t>Báo cáo xử lý tạm thời</w:t>
            </w:r>
          </w:p>
        </w:tc>
        <w:tc>
          <w:tcPr>
            <w:tcW w:type="dxa" w:w="2351"/>
          </w:tcPr>
          <w:p>
            <w:r/>
            <w:r>
              <w:rPr>
                <w:rFonts w:ascii="Times New Roman" w:hAnsi="Times New Roman" w:eastAsia="Times New Roman"/>
                <w:color w:val="000000"/>
                <w:sz w:val="20"/>
              </w:rPr>
              <w:t>Ngô Quang Tân (BT Chem)</w:t>
            </w:r>
          </w:p>
        </w:tc>
        <w:tc>
          <w:tcPr>
            <w:tcW w:type="dxa" w:w="2351"/>
          </w:tcPr>
          <w:p>
            <w:r/>
            <w:r>
              <w:rPr>
                <w:rFonts w:ascii="Times New Roman" w:hAnsi="Times New Roman" w:eastAsia="Times New Roman"/>
                <w:color w:val="000000"/>
                <w:sz w:val="20"/>
              </w:rPr>
              <w:t>Đã xử lý, chờ QC tìm nguyên nhân</w:t>
            </w:r>
          </w:p>
        </w:tc>
      </w:tr>
      <w:tr>
        <w:tc>
          <w:tcPr>
            <w:tcW w:type="dxa" w:w="2351"/>
          </w:tcPr>
          <w:p>
            <w:r>
              <w:t>28-30/07/2026</w:t>
            </w:r>
          </w:p>
        </w:tc>
        <w:tc>
          <w:tcPr>
            <w:tcW w:type="dxa" w:w="2351"/>
          </w:tcPr>
          <w:p>
            <w:r>
              <w:t>QC Trí kiểm tra thực nghiệm dằn dính hệ sơn sử dụng cho mẫu TV.246 tại cty Bình Thạnh trên phôi gỗ tràm</w:t>
            </w:r>
          </w:p>
        </w:tc>
        <w:tc>
          <w:tcPr>
            <w:tcW w:type="dxa" w:w="2351"/>
          </w:tcPr>
          <w:p>
            <w:r>
              <w:t>QC Trí (BT Chem)</w:t>
            </w:r>
          </w:p>
        </w:tc>
        <w:tc>
          <w:tcPr>
            <w:tcW w:type="dxa" w:w="2351"/>
          </w:tcPr>
          <w:p>
            <w:r>
              <w:t>Thử dằn dính theo khối lượng thực tế (0.1; 0.15; 0.2 kg/cm2) và chuẩn QC (0.5 kg/cm2) sau 17H và 24H</w:t>
            </w:r>
          </w:p>
        </w:tc>
      </w:tr>
    </w:tbl>
    <w:p>
      <w:r>
        <w:rPr>
          <w:rFonts w:ascii="Times New Roman" w:hAnsi="Times New Roman" w:eastAsia="Times New Roman"/>
          <w:i/>
          <w:color w:val="808080"/>
          <w:sz w:val="16"/>
        </w:rPr>
        <w:t>(Nguồn: Tổng hợp từ: 1. NỘI DUNG KPH.docx + Báo cáo KT + Báo cáo QC+KT + Báo cáo xử lý tạm thời + MAIL PHẢN ÁNH)</w:t>
      </w:r>
    </w:p>
    <w:p>
      <w:r>
        <w:rPr>
          <w:rFonts w:ascii="Times New Roman" w:hAnsi="Times New Roman" w:eastAsia="Times New Roman"/>
          <w:b/>
          <w:color w:val="000000"/>
          <w:sz w:val="24"/>
        </w:rPr>
        <w:t>Biện pháp tạm thời:</w:t>
      </w:r>
    </w:p>
    <w:p>
      <w:r>
        <w:rPr>
          <w:rFonts w:ascii="Times New Roman" w:hAnsi="Times New Roman" w:eastAsia="Times New Roman"/>
          <w:b w:val="0"/>
          <w:color w:val="000000"/>
          <w:sz w:val="24"/>
        </w:rPr>
        <w:t>- TV 246 (13 bàn 3 mảnh dính): Chà nhám đều → Bóng NC 2605 KH 20% + Dung môi 02, độ nhớt 10", phun 1 path → 10-12h đóng gói → 6-8h khui kiểm tra. Kết quả: 10/13 cái còn dính, nhà máy đã cho kiểm com (kiểm tra lại).</w:t>
      </w:r>
    </w:p>
    <w:p>
      <w:r>
        <w:rPr>
          <w:rFonts w:ascii="Times New Roman" w:hAnsi="Times New Roman" w:eastAsia="Times New Roman"/>
          <w:b w:val="0"/>
          <w:color w:val="000000"/>
          <w:sz w:val="24"/>
        </w:rPr>
        <w:t>- TV 299A (83 SP): Xử lý tương tự. KH đã final và cho đóng gói.</w:t>
      </w:r>
    </w:p>
    <w:p>
      <w:r>
        <w:rPr>
          <w:rFonts w:ascii="Times New Roman" w:hAnsi="Times New Roman" w:eastAsia="Times New Roman"/>
          <w:i/>
          <w:color w:val="808080"/>
          <w:sz w:val="16"/>
        </w:rPr>
        <w:t>(Nguồn: 4. BÁO CÁO XỬ LÝ TẠM THỜI.jpg (Ngô Quang Tân, 27/07/2026))</w:t>
      </w:r>
    </w:p>
    <w:p>
      <w:r>
        <w:rPr>
          <w:rFonts w:ascii="Times New Roman" w:hAnsi="Times New Roman" w:eastAsia="Times New Roman"/>
          <w:b/>
          <w:color w:val="000000"/>
          <w:sz w:val="24"/>
        </w:rPr>
        <w:t>Biện pháp triệt để:</w:t>
      </w:r>
    </w:p>
    <w:p>
      <w:r>
        <w:rPr>
          <w:rFonts w:ascii="Times New Roman" w:hAnsi="Times New Roman" w:eastAsia="Times New Roman"/>
          <w:b w:val="0"/>
          <w:color w:val="000000"/>
          <w:sz w:val="24"/>
        </w:rPr>
        <w:t>Chưa có. QC BTChem đang tìm nguyên nhân gốc và sẽ báo cáo lại cho nhà máy.</w:t>
      </w:r>
    </w:p>
    <w:p>
      <w:r>
        <w:rPr>
          <w:rFonts w:ascii="Times New Roman" w:hAnsi="Times New Roman" w:eastAsia="Times New Roman"/>
          <w:i/>
          <w:color w:val="808080"/>
          <w:sz w:val="16"/>
        </w:rPr>
        <w:t>(Nguồn: 4. BÁO CÁO XỬ LÝ TẠM THỜI.jpg)</w:t>
      </w:r>
    </w:p>
    <w:p>
      <w:pPr>
        <w:pStyle w:val="Heading2"/>
      </w:pPr>
      <w:r>
        <w:rPr>
          <w:rFonts w:ascii="Times New Roman" w:hAnsi="Times New Roman" w:eastAsia="Times New Roman"/>
          <w:color w:val="000000"/>
          <w:sz w:val="26"/>
        </w:rPr>
        <w:t>IV. CÁC TRANH CÃI &amp; BẤT ĐỒNG QUAN ĐIỂM</w:t>
      </w:r>
    </w:p>
    <w:p>
      <w:r>
        <w:rPr>
          <w:rFonts w:ascii="Times New Roman" w:hAnsi="Times New Roman" w:eastAsia="Times New Roman"/>
          <w:b w:val="0"/>
          <w:color w:val="000000"/>
          <w:sz w:val="24"/>
        </w:rPr>
        <w:t>Chưa có ghi nhận về tranh cãi/bất đồng giữa các bên trong hồ sơ hiện tại.</w:t>
      </w:r>
    </w:p>
    <w:p>
      <w:r>
        <w:rPr>
          <w:rFonts w:ascii="Times New Roman" w:hAnsi="Times New Roman" w:eastAsia="Times New Roman"/>
          <w:i/>
          <w:color w:val="808080"/>
          <w:sz w:val="16"/>
        </w:rPr>
        <w:t>(Nguồn: Toàn bộ hồ sơ KPH 62-26)</w:t>
      </w:r>
    </w:p>
    <w:p>
      <w:pPr>
        <w:pStyle w:val="Heading2"/>
      </w:pPr>
      <w:r>
        <w:rPr>
          <w:rFonts w:ascii="Times New Roman" w:hAnsi="Times New Roman" w:eastAsia="Times New Roman"/>
          <w:color w:val="000000"/>
          <w:sz w:val="26"/>
        </w:rPr>
        <w:t>V. CÔNG VIỆC CẦN LÀM TIẾP THEO</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Công việc</w:t>
            </w:r>
          </w:p>
        </w:tc>
        <w:tc>
          <w:tcPr>
            <w:tcW w:type="dxa" w:w="3135"/>
            <w:shd w:fill="D9E2F3" w:val="clear"/>
          </w:tcPr>
          <w:p>
            <w:r/>
            <w:r>
              <w:rPr>
                <w:rFonts w:ascii="Times New Roman" w:hAnsi="Times New Roman" w:eastAsia="Times New Roman"/>
                <w:b/>
                <w:color w:val="000000"/>
                <w:sz w:val="20"/>
              </w:rPr>
              <w:t>Người phụ trách</w:t>
            </w:r>
          </w:p>
        </w:tc>
        <w:tc>
          <w:tcPr>
            <w:tcW w:type="dxa" w:w="3135"/>
            <w:shd w:fill="D9E2F3" w:val="clear"/>
          </w:tcPr>
          <w:p>
            <w:r/>
            <w:r>
              <w:rPr>
                <w:rFonts w:ascii="Times New Roman" w:hAnsi="Times New Roman" w:eastAsia="Times New Roman"/>
                <w:b/>
                <w:color w:val="000000"/>
                <w:sz w:val="20"/>
              </w:rPr>
              <w:t>Ưu tiên</w:t>
            </w:r>
          </w:p>
        </w:tc>
      </w:tr>
      <w:tr>
        <w:tc>
          <w:tcPr>
            <w:tcW w:type="dxa" w:w="3135"/>
          </w:tcPr>
          <w:p>
            <w:r/>
            <w:r>
              <w:rPr>
                <w:rFonts w:ascii="Times New Roman" w:hAnsi="Times New Roman" w:eastAsia="Times New Roman"/>
                <w:color w:val="000000"/>
                <w:sz w:val="20"/>
              </w:rPr>
              <w:t>Tìm nguyên nhân gốc rễ gây dính foam (TV 246 &amp; TV 299A)</w:t>
            </w:r>
          </w:p>
        </w:tc>
        <w:tc>
          <w:tcPr>
            <w:tcW w:type="dxa" w:w="3135"/>
          </w:tcPr>
          <w:p>
            <w:r/>
            <w:r>
              <w:rPr>
                <w:rFonts w:ascii="Times New Roman" w:hAnsi="Times New Roman" w:eastAsia="Times New Roman"/>
                <w:color w:val="000000"/>
                <w:sz w:val="20"/>
              </w:rPr>
              <w:t>QC BTChem</w:t>
            </w:r>
          </w:p>
        </w:tc>
        <w:tc>
          <w:tcPr>
            <w:tcW w:type="dxa" w:w="3135"/>
          </w:tcPr>
          <w:p>
            <w:r/>
            <w:r>
              <w:rPr>
                <w:rFonts w:ascii="Times New Roman" w:hAnsi="Times New Roman" w:eastAsia="Times New Roman"/>
                <w:color w:val="000000"/>
                <w:sz w:val="20"/>
              </w:rPr>
              <w:t>⭐⭐⭐ Rất cao</w:t>
            </w:r>
          </w:p>
        </w:tc>
      </w:tr>
      <w:tr>
        <w:tc>
          <w:tcPr>
            <w:tcW w:type="dxa" w:w="3135"/>
          </w:tcPr>
          <w:p>
            <w:r/>
            <w:r>
              <w:rPr>
                <w:rFonts w:ascii="Times New Roman" w:hAnsi="Times New Roman" w:eastAsia="Times New Roman"/>
                <w:color w:val="000000"/>
                <w:sz w:val="20"/>
              </w:rPr>
              <w:t>Báo cáo kết quả và biện pháp triệt để cho Thịnh Việt bằng văn bản</w:t>
            </w:r>
          </w:p>
        </w:tc>
        <w:tc>
          <w:tcPr>
            <w:tcW w:type="dxa" w:w="3135"/>
          </w:tcPr>
          <w:p>
            <w:r/>
            <w:r>
              <w:rPr>
                <w:rFonts w:ascii="Times New Roman" w:hAnsi="Times New Roman" w:eastAsia="Times New Roman"/>
                <w:color w:val="000000"/>
                <w:sz w:val="20"/>
              </w:rPr>
              <w:t>QC + KT BTChem</w:t>
            </w:r>
          </w:p>
        </w:tc>
        <w:tc>
          <w:tcPr>
            <w:tcW w:type="dxa" w:w="3135"/>
          </w:tcPr>
          <w:p>
            <w:r/>
            <w:r>
              <w:rPr>
                <w:rFonts w:ascii="Times New Roman" w:hAnsi="Times New Roman" w:eastAsia="Times New Roman"/>
                <w:color w:val="000000"/>
                <w:sz w:val="20"/>
              </w:rPr>
              <w:t>⭐⭐⭐ Rất cao</w:t>
            </w:r>
          </w:p>
        </w:tc>
      </w:tr>
      <w:tr>
        <w:tc>
          <w:tcPr>
            <w:tcW w:type="dxa" w:w="3135"/>
          </w:tcPr>
          <w:p>
            <w:r/>
            <w:r>
              <w:rPr>
                <w:rFonts w:ascii="Times New Roman" w:hAnsi="Times New Roman" w:eastAsia="Times New Roman"/>
                <w:color w:val="000000"/>
                <w:sz w:val="20"/>
              </w:rPr>
              <w:t>Xử lý triệt để 10 mặt bàn TV 246 còn dính sau xử lý tạm thời</w:t>
            </w:r>
          </w:p>
        </w:tc>
        <w:tc>
          <w:tcPr>
            <w:tcW w:type="dxa" w:w="3135"/>
          </w:tcPr>
          <w:p>
            <w:r/>
            <w:r>
              <w:rPr>
                <w:rFonts w:ascii="Times New Roman" w:hAnsi="Times New Roman" w:eastAsia="Times New Roman"/>
                <w:color w:val="000000"/>
                <w:sz w:val="20"/>
              </w:rPr>
              <w:t>KT BTChem + NM Thịnh Việt</w:t>
            </w:r>
          </w:p>
        </w:tc>
        <w:tc>
          <w:tcPr>
            <w:tcW w:type="dxa" w:w="3135"/>
          </w:tcPr>
          <w:p>
            <w:r/>
            <w:r>
              <w:rPr>
                <w:rFonts w:ascii="Times New Roman" w:hAnsi="Times New Roman" w:eastAsia="Times New Roman"/>
                <w:color w:val="000000"/>
                <w:sz w:val="20"/>
              </w:rPr>
              <w:t>⭐⭐ Cao</w:t>
            </w:r>
          </w:p>
        </w:tc>
      </w:tr>
      <w:tr>
        <w:tc>
          <w:tcPr>
            <w:tcW w:type="dxa" w:w="3135"/>
          </w:tcPr>
          <w:p>
            <w:r/>
            <w:r>
              <w:rPr>
                <w:rFonts w:ascii="Times New Roman" w:hAnsi="Times New Roman" w:eastAsia="Times New Roman"/>
                <w:color w:val="000000"/>
                <w:sz w:val="20"/>
              </w:rPr>
              <w:t>Rà soát quy trình sơn NC NY (TV) — đặc biệt thời gian khô và điều kiện nhiệt độ</w:t>
            </w:r>
          </w:p>
        </w:tc>
        <w:tc>
          <w:tcPr>
            <w:tcW w:type="dxa" w:w="3135"/>
          </w:tcPr>
          <w:p>
            <w:r/>
            <w:r>
              <w:rPr>
                <w:rFonts w:ascii="Times New Roman" w:hAnsi="Times New Roman" w:eastAsia="Times New Roman"/>
                <w:color w:val="000000"/>
                <w:sz w:val="20"/>
              </w:rPr>
              <w:t>KT + R&amp;D BT Chem</w:t>
            </w:r>
          </w:p>
        </w:tc>
        <w:tc>
          <w:tcPr>
            <w:tcW w:type="dxa" w:w="3135"/>
          </w:tcPr>
          <w:p>
            <w:r/>
            <w:r>
              <w:rPr>
                <w:rFonts w:ascii="Times New Roman" w:hAnsi="Times New Roman" w:eastAsia="Times New Roman"/>
                <w:color w:val="000000"/>
                <w:sz w:val="20"/>
              </w:rPr>
              <w:t>⭐⭐ Cao</w:t>
            </w:r>
          </w:p>
        </w:tc>
      </w:tr>
      <w:tr>
        <w:tc>
          <w:tcPr>
            <w:tcW w:type="dxa" w:w="3135"/>
          </w:tcPr>
          <w:p>
            <w:r/>
            <w:r>
              <w:rPr>
                <w:rFonts w:ascii="Times New Roman" w:hAnsi="Times New Roman" w:eastAsia="Times New Roman"/>
                <w:color w:val="000000"/>
                <w:sz w:val="20"/>
              </w:rPr>
              <w:t>Theo dõi lô TV 299A (83 SP) đã xử lý và đóng gói</w:t>
            </w:r>
          </w:p>
        </w:tc>
        <w:tc>
          <w:tcPr>
            <w:tcW w:type="dxa" w:w="3135"/>
          </w:tcPr>
          <w:p>
            <w:r/>
            <w:r>
              <w:rPr>
                <w:rFonts w:ascii="Times New Roman" w:hAnsi="Times New Roman" w:eastAsia="Times New Roman"/>
                <w:color w:val="000000"/>
                <w:sz w:val="20"/>
              </w:rPr>
              <w:t>QC Thịnh Việt + KT BT Chem</w:t>
            </w:r>
          </w:p>
        </w:tc>
        <w:tc>
          <w:tcPr>
            <w:tcW w:type="dxa" w:w="3135"/>
          </w:tcPr>
          <w:p>
            <w:r/>
            <w:r>
              <w:rPr>
                <w:rFonts w:ascii="Times New Roman" w:hAnsi="Times New Roman" w:eastAsia="Times New Roman"/>
                <w:color w:val="000000"/>
                <w:sz w:val="20"/>
              </w:rPr>
              <w:t>⭐ Trung bình</w:t>
            </w:r>
          </w:p>
        </w:tc>
      </w:tr>
      <w:tr>
        <w:tc>
          <w:tcPr>
            <w:tcW w:type="dxa" w:w="3135"/>
          </w:tcPr>
          <w:p>
            <w:r/>
            <w:r>
              <w:rPr>
                <w:rFonts w:ascii="Times New Roman" w:hAnsi="Times New Roman" w:eastAsia="Times New Roman"/>
                <w:color w:val="000000"/>
                <w:sz w:val="20"/>
              </w:rPr>
              <w:t>Kiểm tra chất lượng lô tiếp theo của TV 246 và TV 299A trước xuất hàng</w:t>
            </w:r>
          </w:p>
        </w:tc>
        <w:tc>
          <w:tcPr>
            <w:tcW w:type="dxa" w:w="3135"/>
          </w:tcPr>
          <w:p>
            <w:r/>
            <w:r>
              <w:rPr>
                <w:rFonts w:ascii="Times New Roman" w:hAnsi="Times New Roman" w:eastAsia="Times New Roman"/>
                <w:color w:val="000000"/>
                <w:sz w:val="20"/>
              </w:rPr>
              <w:t>QC Thịnh Việt + KT BT Chem</w:t>
            </w:r>
          </w:p>
        </w:tc>
        <w:tc>
          <w:tcPr>
            <w:tcW w:type="dxa" w:w="3135"/>
          </w:tcPr>
          <w:p>
            <w:r/>
            <w:r>
              <w:rPr>
                <w:rFonts w:ascii="Times New Roman" w:hAnsi="Times New Roman" w:eastAsia="Times New Roman"/>
                <w:color w:val="000000"/>
                <w:sz w:val="20"/>
              </w:rPr>
              <w:t>⭐ Trung bình</w:t>
            </w:r>
          </w:p>
        </w:tc>
      </w:tr>
    </w:tbl>
    <w:p>
      <w:r>
        <w:rPr>
          <w:rFonts w:ascii="Times New Roman" w:hAnsi="Times New Roman" w:eastAsia="Times New Roman"/>
          <w:i/>
          <w:color w:val="808080"/>
          <w:sz w:val="16"/>
        </w:rPr>
        <w:t>(Nguồn: Đề xuất tổng hợp từ các báo cáo trong hồ sơ)</w:t>
      </w:r>
    </w:p>
    <w:p>
      <w:pPr>
        <w:pStyle w:val="Heading2"/>
      </w:pPr>
      <w:r>
        <w:rPr>
          <w:rFonts w:ascii="Times New Roman" w:hAnsi="Times New Roman" w:eastAsia="Times New Roman"/>
          <w:color w:val="000000"/>
          <w:sz w:val="26"/>
        </w:rPr>
        <w:t>VI. NHẬN XÉT &amp; KIẾN NGHỊ</w:t>
      </w:r>
    </w:p>
    <w:p>
      <w:r>
        <w:rPr>
          <w:rFonts w:ascii="Times New Roman" w:hAnsi="Times New Roman" w:eastAsia="Times New Roman"/>
          <w:b/>
          <w:color w:val="000000"/>
          <w:sz w:val="24"/>
        </w:rPr>
        <w:t>Kết luận từ dữ kiện:</w:t>
      </w:r>
    </w:p>
    <w:p>
      <w:r>
        <w:rPr>
          <w:rFonts w:ascii="Times New Roman" w:hAnsi="Times New Roman" w:eastAsia="Times New Roman"/>
          <w:b w:val="0"/>
          <w:color w:val="000000"/>
          <w:sz w:val="24"/>
        </w:rPr>
        <w:t>- Lỗi dính foam xảy ra trên cả 2 màu TV 246 và TV 299A, đều sử dụng hệ sơn NC với bóng NC NY (TV).</w:t>
      </w:r>
    </w:p>
    <w:p>
      <w:r>
        <w:rPr>
          <w:rFonts w:ascii="Times New Roman" w:hAnsi="Times New Roman" w:eastAsia="Times New Roman"/>
          <w:b w:val="0"/>
          <w:color w:val="000000"/>
          <w:sz w:val="24"/>
        </w:rPr>
        <w:t>- TV 299A nghiêm trọng hơn: 100% sản phẩm bị dính (83/83 SP).</w:t>
      </w:r>
    </w:p>
    <w:p>
      <w:r>
        <w:rPr>
          <w:rFonts w:ascii="Times New Roman" w:hAnsi="Times New Roman" w:eastAsia="Times New Roman"/>
          <w:b w:val="0"/>
          <w:color w:val="000000"/>
          <w:sz w:val="24"/>
        </w:rPr>
        <w:t>- Kết quả kiểm tra tại chỗ cho thấy ngay cả khi để khô 14-16 giờ, sản phẩm vẫn bị dính foam khi dán theo điều kiện đóng gói thực tế.</w:t>
      </w:r>
    </w:p>
    <w:p>
      <w:r>
        <w:rPr>
          <w:rFonts w:ascii="Times New Roman" w:hAnsi="Times New Roman" w:eastAsia="Times New Roman"/>
          <w:b w:val="0"/>
          <w:color w:val="000000"/>
          <w:sz w:val="24"/>
        </w:rPr>
        <w:t>- Nhiệt độ bề mặt sản phẩm khi phun là 37°C — cao, có thể ảnh hưởng đến quá trình khô của màng sơn.</w:t>
      </w:r>
    </w:p>
    <w:p>
      <w:r>
        <w:rPr>
          <w:rFonts w:ascii="Times New Roman" w:hAnsi="Times New Roman" w:eastAsia="Times New Roman"/>
          <w:b w:val="0"/>
          <w:color w:val="000000"/>
          <w:sz w:val="24"/>
        </w:rPr>
        <w:t>- Phun bóng trực tiếp 1 path (tỷ lệ 1:1.5, độ nhớt 14") và để khô 16H cho kết quả không dính trên TV 246, gợi ý rằng quy trình tái chế (dặm màu + lót + bóng toàn bộ) có thể là yếu tố góp phần.</w:t>
      </w:r>
    </w:p>
    <w:p>
      <w:r>
        <w:rPr>
          <w:rFonts w:ascii="Times New Roman" w:hAnsi="Times New Roman" w:eastAsia="Times New Roman"/>
          <w:b w:val="0"/>
          <w:color w:val="000000"/>
          <w:sz w:val="24"/>
        </w:rPr>
        <w:t>- Đây là các màu sản xuất nhiều năm, lỗi chỉ mới phát sinh gần đây, gợi ý có sự thay đổi về nguyên liệu, công thức hoặc điều kiện sản xuất.</w:t>
      </w:r>
    </w:p>
    <w:p>
      <w:r>
        <w:rPr>
          <w:rFonts w:ascii="Times New Roman" w:hAnsi="Times New Roman" w:eastAsia="Times New Roman"/>
          <w:i/>
          <w:color w:val="808080"/>
          <w:sz w:val="16"/>
        </w:rPr>
        <w:t>(Nguồn: Tổng hợp từ toàn bộ hồ sơ KPH 62-26)</w:t>
      </w:r>
    </w:p>
    <w:p>
      <w:r>
        <w:rPr>
          <w:rFonts w:ascii="Times New Roman" w:hAnsi="Times New Roman" w:eastAsia="Times New Roman"/>
          <w:b/>
          <w:color w:val="000000"/>
          <w:sz w:val="24"/>
        </w:rPr>
        <w:t>Kiến nghị từ các bên:</w:t>
      </w:r>
    </w:p>
    <w:p>
      <w:r>
        <w:rPr>
          <w:rFonts w:ascii="Times New Roman" w:hAnsi="Times New Roman" w:eastAsia="Times New Roman"/>
          <w:b w:val="0"/>
          <w:color w:val="000000"/>
          <w:sz w:val="24"/>
        </w:rPr>
        <w:t>- Thịnh Việt (Huyền Lê): Đề nghị BT Chem tìm nguyên nhân và đưa ra hướng xử lý, khắc phục triệt để lỗi, thông báo kết quả bằng văn bản.</w:t>
      </w:r>
    </w:p>
    <w:p>
      <w:r>
        <w:rPr>
          <w:rFonts w:ascii="Times New Roman" w:hAnsi="Times New Roman" w:eastAsia="Times New Roman"/>
          <w:b w:val="0"/>
          <w:color w:val="000000"/>
          <w:sz w:val="24"/>
        </w:rPr>
        <w:t>- KT BT Chem (Tân): Đã báo cáo về công ty, đang cùng QC kiểm tra tại nhà máy tìm nguyên nhân sự cố.</w:t>
      </w:r>
    </w:p>
    <w:p>
      <w:r>
        <w:rPr>
          <w:rFonts w:ascii="Times New Roman" w:hAnsi="Times New Roman" w:eastAsia="Times New Roman"/>
          <w:b w:val="0"/>
          <w:color w:val="000000"/>
          <w:sz w:val="24"/>
        </w:rPr>
        <w:t>- QC BT Chem (Trí): Đã cùng KT kiểm tra dán dính tại chỗ, ghi nhận kết quả không đạt.</w:t>
      </w:r>
    </w:p>
    <w:p>
      <w:r>
        <w:rPr>
          <w:rFonts w:ascii="Times New Roman" w:hAnsi="Times New Roman" w:eastAsia="Times New Roman"/>
          <w:i/>
          <w:color w:val="808080"/>
          <w:sz w:val="16"/>
        </w:rPr>
        <w:t>(Nguồn: MAIL PHẢN ÁNH.png + 1. NỘI DUNG KPH.docx + Báo cáo QC+KT tại KH)</w:t>
      </w:r>
    </w:p>
    <w:p>
      <w:pPr>
        <w:pStyle w:val="Heading2"/>
      </w:pPr>
      <w:r>
        <w:rPr>
          <w:rFonts w:ascii="Times New Roman" w:hAnsi="Times New Roman" w:eastAsia="Times New Roman"/>
          <w:color w:val="000000"/>
          <w:sz w:val="26"/>
        </w:rPr>
        <w:t>VII. DỮ LIỆU GỐC</w:t>
      </w:r>
    </w:p>
    <w:p>
      <w:r>
        <w:rPr>
          <w:rFonts w:ascii="Times New Roman" w:hAnsi="Times New Roman" w:eastAsia="Times New Roman"/>
          <w:b/>
          <w:color w:val="000000"/>
          <w:sz w:val="24"/>
        </w:rPr>
        <w:t>Trích nguyên văn các đoạn quan trọng từ hồ sơ gốc:</w:t>
      </w:r>
    </w:p>
    <w:p>
      <w:r>
        <w:rPr>
          <w:rFonts w:ascii="Times New Roman" w:hAnsi="Times New Roman" w:eastAsia="Times New Roman"/>
          <w:b/>
          <w:color w:val="000000"/>
          <w:sz w:val="22"/>
        </w:rPr>
        <w:t>1. Từ mail phản ánh (Huyền Lê, 23/07/2026):</w:t>
      </w:r>
    </w:p>
    <w:p>
      <w:r>
        <w:rPr>
          <w:rFonts w:ascii="Times New Roman" w:hAnsi="Times New Roman" w:eastAsia="Times New Roman"/>
          <w:b w:val="0"/>
          <w:color w:val="000000"/>
          <w:sz w:val="20"/>
        </w:rPr>
        <w:t>"Ngày 19/6/2026 khách hàng Thịnh Việt khui thùng kiểm Final hàng line HWO màu TV246 hàng trước khi xuất hàng thì phát hiện có một mã hàng bị dính lem bóng mặc dù hàng sơn hoàn thiện sau 10-12h mới đóng gói (Có xác nhận của kỹ thuật Bình Thạnh cắm tại nhà máy Thịnh Việt)."</w:t>
      </w:r>
    </w:p>
    <w:p>
      <w:r>
        <w:rPr>
          <w:rFonts w:ascii="Times New Roman" w:hAnsi="Times New Roman" w:eastAsia="Times New Roman"/>
          <w:b w:val="0"/>
          <w:color w:val="000000"/>
          <w:sz w:val="20"/>
        </w:rPr>
        <w:t>"Ngày 22/07/2026 QC khách hàng của Thịnh Việt tiếp tục Final lô hàng mới line HWO màu TV246 thì vẫn bị lem bóng với số lượng 8/20 mặt bàn."</w:t>
      </w:r>
    </w:p>
    <w:p>
      <w:r>
        <w:rPr>
          <w:rFonts w:ascii="Times New Roman" w:hAnsi="Times New Roman" w:eastAsia="Times New Roman"/>
          <w:b w:val="0"/>
          <w:color w:val="000000"/>
          <w:sz w:val="20"/>
        </w:rPr>
        <w:t>"Cũng trong ngày 22/7/2026 QC + cán bộ nhà máy Thịnh Việt kiểm tra lô hàng mặt tủ line MH màu TV299 hàng đã xuống chuyền sau 12 giờ nhưng vẫn bị lem dính bóng 100% (83 sản phẩm)."</w:t>
      </w:r>
    </w:p>
    <w:p>
      <w:r>
        <w:rPr>
          <w:rFonts w:ascii="Times New Roman" w:hAnsi="Times New Roman" w:eastAsia="Times New Roman"/>
          <w:b w:val="0"/>
          <w:color w:val="000000"/>
          <w:sz w:val="20"/>
        </w:rPr>
        <w:t>"Mặc dù đây là những màu sản xuất nhiều năm tại Thịnh Việt, nhưng lỗi này chỉ phát sinh và lặp đi lặp lại trong thời gian gần đây dẫn tới ảnh hưởng rất lớn đến kế hoạch sản xuất và xuất hàng của CTy Thịnh Việt."</w:t>
      </w:r>
    </w:p>
    <w:p>
      <w:r>
        <w:rPr>
          <w:rFonts w:ascii="Times New Roman" w:hAnsi="Times New Roman" w:eastAsia="Times New Roman"/>
          <w:b w:val="0"/>
          <w:color w:val="000000"/>
          <w:sz w:val="20"/>
        </w:rPr>
        <w:t>"CTy Thịnh Việt đề nghị CTy Bình Thạnh tìm nguyên nhân và đưa ra hướng xử lý, khắc phục triệt để lỗi trên và thông báo kết quả cho CTy Thịnh Việt bằng văn bản cụ thể."</w:t>
      </w:r>
    </w:p>
    <w:p>
      <w:r>
        <w:rPr>
          <w:rFonts w:ascii="Times New Roman" w:hAnsi="Times New Roman" w:eastAsia="Times New Roman"/>
          <w:i/>
          <w:color w:val="808080"/>
          <w:sz w:val="16"/>
        </w:rPr>
        <w:t>(Nguồn: MAIL PHẢN ÁNH.png)</w:t>
      </w:r>
    </w:p>
    <w:p>
      <w:r>
        <w:rPr>
          <w:rFonts w:ascii="Times New Roman" w:hAnsi="Times New Roman" w:eastAsia="Times New Roman"/>
          <w:b/>
          <w:color w:val="000000"/>
          <w:sz w:val="22"/>
        </w:rPr>
        <w:t>2. Từ báo cáo KT tại khách hàng (Ngô Quang Tân, 23/07/2026):</w:t>
      </w:r>
    </w:p>
    <w:p>
      <w:r>
        <w:rPr>
          <w:rFonts w:ascii="Times New Roman" w:hAnsi="Times New Roman" w:eastAsia="Times New Roman"/>
          <w:b w:val="0"/>
          <w:color w:val="000000"/>
          <w:sz w:val="20"/>
        </w:rPr>
        <w:t>"Ngày 15/07/26 nhà máy có SX lô màu TN 246. Cho Khách Hàng Woody. Số lượng ... Tổng 330 Sản phẩm."</w:t>
      </w:r>
    </w:p>
    <w:p>
      <w:r>
        <w:rPr>
          <w:rFonts w:ascii="Times New Roman" w:hAnsi="Times New Roman" w:eastAsia="Times New Roman"/>
          <w:b w:val="0"/>
          <w:color w:val="000000"/>
          <w:sz w:val="20"/>
        </w:rPr>
        <w:t>"Các sản phẩm xuống chuyền có tái chế do lỗi trầy xước. Lót màu keo qui trình tái chế xử lý lỗi: Xong dặm màu + lót phân tử, để khô 1-2h Chà nhám 400# đến sản phẩm Bóng toàn bộ sản phẩm. Thời gian cho đóng gói 10-12h."</w:t>
      </w:r>
    </w:p>
    <w:p>
      <w:r>
        <w:rPr>
          <w:rFonts w:ascii="Times New Roman" w:hAnsi="Times New Roman" w:eastAsia="Times New Roman"/>
          <w:b w:val="0"/>
          <w:color w:val="000000"/>
          <w:sz w:val="20"/>
        </w:rPr>
        <w:t>"Ngày 22/07/26 QC K.H đến radno thì phát hiện mở Bàn 3 mảnh bị dính phom. Số lượng Bàn 20 Cái dính 13 Cái."</w:t>
      </w:r>
    </w:p>
    <w:p>
      <w:r>
        <w:rPr>
          <w:rFonts w:ascii="Times New Roman" w:hAnsi="Times New Roman" w:eastAsia="Times New Roman"/>
          <w:b w:val="0"/>
          <w:color w:val="000000"/>
          <w:sz w:val="20"/>
        </w:rPr>
        <w:t>"Tổng 330 Sản phẩm. Chỉ dính 13 bàn 3 mảnh ghép. Còn Các mặt Hàng Khác ko bị dính."</w:t>
      </w:r>
    </w:p>
    <w:p>
      <w:r>
        <w:rPr>
          <w:rFonts w:ascii="Times New Roman" w:hAnsi="Times New Roman" w:eastAsia="Times New Roman"/>
          <w:i/>
          <w:color w:val="808080"/>
          <w:sz w:val="16"/>
        </w:rPr>
        <w:t>(Nguồn: 2. BÁO CÁO KIỂM TRA CỦA KT TẠI KH.pdf)</w:t>
      </w:r>
    </w:p>
    <w:p>
      <w:r>
        <w:rPr>
          <w:rFonts w:ascii="Times New Roman" w:hAnsi="Times New Roman" w:eastAsia="Times New Roman"/>
          <w:b/>
          <w:color w:val="000000"/>
          <w:sz w:val="22"/>
        </w:rPr>
        <w:t>3. Từ báo cáo xử lý tạm thời (Ngô Quang Tân, 27/07/2026):</w:t>
      </w:r>
    </w:p>
    <w:p>
      <w:r>
        <w:rPr>
          <w:rFonts w:ascii="Times New Roman" w:hAnsi="Times New Roman" w:eastAsia="Times New Roman"/>
          <w:b w:val="0"/>
          <w:color w:val="000000"/>
          <w:sz w:val="20"/>
        </w:rPr>
        <w:t>"Xử lý Sự Cố: ngày 25/7/26, Có 13 mặt bàn bị dính lem Bóng, mẫu TV 246 Khi K/H final. Bên nhà máy yêu Cầu Kỹ Thuật xử lý. Cách xử lý: dùng Bóng ME 2605 20% + Dung Môi 02. Tẩy nhất 10s Cho nhúng đều bề mặt Sản phẩm phun 1 phát đều bề mặt Sản phẩm từ 10-12h đóng gói. Sau Khi đóng gói xong 6-8h Khui ra Kiểm tra. 10c Còn dính Và nhà máy đã Cho Kiểm Com."</w:t>
      </w:r>
    </w:p>
    <w:p>
      <w:r>
        <w:rPr>
          <w:rFonts w:ascii="Times New Roman" w:hAnsi="Times New Roman" w:eastAsia="Times New Roman"/>
          <w:b w:val="0"/>
          <w:color w:val="000000"/>
          <w:sz w:val="20"/>
        </w:rPr>
        <w:t>"Còn mẫu TV 2994 [TV 299A]. Kỹ Thuật Cũng xử lý tương tự và K/H Cũng đã final. và Cho đóng gói, 83 Sản phẩm."</w:t>
      </w:r>
    </w:p>
    <w:p>
      <w:r>
        <w:rPr>
          <w:rFonts w:ascii="Times New Roman" w:hAnsi="Times New Roman" w:eastAsia="Times New Roman"/>
          <w:b w:val="0"/>
          <w:color w:val="000000"/>
          <w:sz w:val="20"/>
        </w:rPr>
        <w:t>"Còn về nguyên nhân dẫn đến bị dính lem bóng QC. BTChem. Sẽ báo Cáo lại Cho bên nhà máy."</w:t>
      </w:r>
    </w:p>
    <w:p>
      <w:r>
        <w:rPr>
          <w:rFonts w:ascii="Times New Roman" w:hAnsi="Times New Roman" w:eastAsia="Times New Roman"/>
          <w:i/>
          <w:color w:val="808080"/>
          <w:sz w:val="16"/>
        </w:rPr>
        <w:t>(Nguồn: 4. BÁO CÁO XỬ LÝ TẠM THỜI.jpg)</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