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80" w:after="120"/>
        <w:jc w:val="center"/>
      </w:pPr>
      <w:r>
        <w:rPr>
          <w:b/>
          <w:color w:val="1F4E79"/>
          <w:sz w:val="36"/>
        </w:rPr>
        <w:t>BÁO CÁO TIẾN ĐỘ LÀM MẪU — NHÀ MÁY TRƯỜNG THÀNH (TTF)</w:t>
      </w:r>
    </w:p>
    <w:p>
      <w:pPr>
        <w:spacing w:after="480"/>
        <w:jc w:val="center"/>
      </w:pPr>
      <w:r>
        <w:rPr>
          <w:i/>
          <w:color w:val="7F7F7F"/>
          <w:sz w:val="24"/>
        </w:rPr>
        <w:t>ĐỐI CHIẾU VÀ SO SÁNH 4 TUẦN GẦN NHẤT</w:t>
        <w:br/>
        <w:t>(Tuần 27 - Tuần 30)</w:t>
      </w:r>
    </w:p>
    <w:p>
      <w:pPr>
        <w:jc w:val="center"/>
      </w:pPr>
      <w:r>
        <w:rPr>
          <w:color w:val="7F7F7F"/>
        </w:rPr>
        <w:t>——————————————————————————————————————————————————</w:t>
      </w:r>
    </w:p>
    <w:p>
      <w:pPr>
        <w:spacing w:before="360" w:after="120"/>
      </w:pPr>
      <w:r>
        <w:rPr>
          <w:b/>
          <w:color w:val="1F4E79"/>
          <w:sz w:val="28"/>
        </w:rPr>
        <w:t>1. TỔNG QUAN CHUNG (EXECUTIVE SUMMARY)</w:t>
      </w:r>
    </w:p>
    <w:p>
      <w:pPr>
        <w:spacing w:line="276" w:lineRule="auto" w:after="200"/>
      </w:pPr>
      <w:r>
        <w:t>Báo cáo này tổng hợp dữ liệu làm mẫu của riêng nhà máy Trường Thành (TTF), phân tích tiến độ thực hiện và đối chiếu hiệu suất của Tuần 30 (20.07-26.07) so với 3 tuần trước đó.</w:t>
        <w:br/>
        <w:br/>
        <w:t xml:space="preserve">Trong tuần gần nhất (Tuần 30), nhà máy Trường Thành (TTF) ghi nhận tổng số </w:t>
      </w:r>
      <w:r>
        <w:rPr>
          <w:b/>
        </w:rPr>
        <w:t xml:space="preserve">7 lượt mẫu </w:t>
      </w:r>
      <w:r>
        <w:t xml:space="preserve">với tổng số lượng sản phẩm làm mẫu là </w:t>
      </w:r>
      <w:r>
        <w:rPr>
          <w:b/>
        </w:rPr>
        <w:t xml:space="preserve">23 cái. </w:t>
      </w:r>
      <w:r>
        <w:t xml:space="preserve">Trong đó đã hoàn thành </w:t>
      </w:r>
      <w:r>
        <w:rPr>
          <w:b/>
        </w:rPr>
        <w:t xml:space="preserve">7 mẫu </w:t>
      </w:r>
      <w:r>
        <w:t xml:space="preserve">và có </w:t>
      </w:r>
      <w:r>
        <w:rPr>
          <w:b/>
        </w:rPr>
        <w:t xml:space="preserve">0 mẫu đã ký. </w:t>
      </w:r>
    </w:p>
    <w:p>
      <w:pPr>
        <w:spacing w:before="360" w:after="160"/>
      </w:pPr>
      <w:r>
        <w:rPr>
          <w:b/>
          <w:color w:val="1F4E79"/>
          <w:sz w:val="28"/>
        </w:rPr>
        <w:t>2. BẢNG SO SÁNH TIẾN ĐỘ LÀM MẪU TTF QUA 4 TUẦN</w:t>
      </w:r>
    </w:p>
    <w:tbl>
      <w:tblPr>
        <w:tblStyle w:val="TableGrid"/>
        <w:tblW w:type="auto" w:w="0"/>
        <w:jc w:val="center"/>
        <w:tblLook w:firstColumn="1" w:firstRow="1" w:lastColumn="0" w:lastRow="0" w:noHBand="0" w:noVBand="1" w:val="04A0"/>
      </w:tblPr>
      <w:tblGrid>
        <w:gridCol w:w="1872"/>
        <w:gridCol w:w="1872"/>
        <w:gridCol w:w="1872"/>
        <w:gridCol w:w="1872"/>
        <w:gridCol w:w="1872"/>
      </w:tblGrid>
      <w:tr>
        <w:tc>
          <w:tcPr>
            <w:tcW w:type="dxa" w:w="1872"/>
            <w:shd w:fill="1F4E79"/>
            <w:tcMar>
              <w:top w:w="120" w:type="dxa"/>
              <w:bottom w:w="120" w:type="dxa"/>
              <w:left w:w="150" w:type="dxa"/>
              <w:right w:w="150" w:type="dxa"/>
            </w:tcMar>
          </w:tcPr>
          <w:p>
            <w:pPr>
              <w:spacing w:before="80" w:after="80"/>
              <w:jc w:val="center"/>
            </w:pPr>
            <w:r>
              <w:rPr>
                <w:b/>
                <w:color w:val="FFFFFF"/>
                <w:sz w:val="21"/>
              </w:rPr>
              <w:t>Chỉ số so sánh</w:t>
            </w:r>
          </w:p>
        </w:tc>
        <w:tc>
          <w:tcPr>
            <w:tcW w:type="dxa" w:w="1872"/>
            <w:shd w:fill="1F4E79"/>
            <w:tcMar>
              <w:top w:w="120" w:type="dxa"/>
              <w:bottom w:w="120" w:type="dxa"/>
              <w:left w:w="150" w:type="dxa"/>
              <w:right w:w="150" w:type="dxa"/>
            </w:tcMar>
          </w:tcPr>
          <w:p>
            <w:pPr>
              <w:spacing w:before="80" w:after="80"/>
              <w:jc w:val="center"/>
            </w:pPr>
            <w:r>
              <w:rPr>
                <w:b/>
                <w:color w:val="FFFFFF"/>
                <w:sz w:val="21"/>
              </w:rPr>
              <w:t>Tuần 27</w:t>
            </w:r>
          </w:p>
        </w:tc>
        <w:tc>
          <w:tcPr>
            <w:tcW w:type="dxa" w:w="1872"/>
            <w:shd w:fill="1F4E79"/>
            <w:tcMar>
              <w:top w:w="120" w:type="dxa"/>
              <w:bottom w:w="120" w:type="dxa"/>
              <w:left w:w="150" w:type="dxa"/>
              <w:right w:w="150" w:type="dxa"/>
            </w:tcMar>
          </w:tcPr>
          <w:p>
            <w:pPr>
              <w:spacing w:before="80" w:after="80"/>
              <w:jc w:val="center"/>
            </w:pPr>
            <w:r>
              <w:rPr>
                <w:b/>
                <w:color w:val="FFFFFF"/>
                <w:sz w:val="21"/>
              </w:rPr>
              <w:t>Tuần 28</w:t>
            </w:r>
          </w:p>
        </w:tc>
        <w:tc>
          <w:tcPr>
            <w:tcW w:type="dxa" w:w="1872"/>
            <w:shd w:fill="1F4E79"/>
            <w:tcMar>
              <w:top w:w="120" w:type="dxa"/>
              <w:bottom w:w="120" w:type="dxa"/>
              <w:left w:w="150" w:type="dxa"/>
              <w:right w:w="150" w:type="dxa"/>
            </w:tcMar>
          </w:tcPr>
          <w:p>
            <w:pPr>
              <w:spacing w:before="80" w:after="80"/>
              <w:jc w:val="center"/>
            </w:pPr>
            <w:r>
              <w:rPr>
                <w:b/>
                <w:color w:val="FFFFFF"/>
                <w:sz w:val="21"/>
              </w:rPr>
              <w:t>Tuần 29</w:t>
            </w:r>
          </w:p>
        </w:tc>
        <w:tc>
          <w:tcPr>
            <w:tcW w:type="dxa" w:w="1872"/>
            <w:shd w:fill="1F4E79"/>
            <w:tcMar>
              <w:top w:w="120" w:type="dxa"/>
              <w:bottom w:w="120" w:type="dxa"/>
              <w:left w:w="150" w:type="dxa"/>
              <w:right w:w="150" w:type="dxa"/>
            </w:tcMar>
          </w:tcPr>
          <w:p>
            <w:pPr>
              <w:spacing w:before="80" w:after="80"/>
              <w:jc w:val="center"/>
            </w:pPr>
            <w:r>
              <w:rPr>
                <w:b/>
                <w:color w:val="FFFFFF"/>
                <w:sz w:val="21"/>
              </w:rPr>
              <w:t>Tuần 30</w:t>
            </w:r>
          </w:p>
        </w:tc>
      </w:tr>
      <w:tr>
        <w:tc>
          <w:tcPr>
            <w:tcW w:type="dxa" w:w="1872"/>
            <w:tcMar>
              <w:top w:w="90" w:type="dxa"/>
              <w:bottom w:w="90" w:type="dxa"/>
              <w:left w:w="120" w:type="dxa"/>
              <w:right w:w="120" w:type="dxa"/>
            </w:tcMar>
          </w:tcPr>
          <w:p>
            <w:pPr>
              <w:spacing w:before="40" w:after="40"/>
              <w:jc w:val="left"/>
            </w:pPr>
            <w:r>
              <w:rPr>
                <w:b/>
                <w:i w:val="0"/>
                <w:color w:val="333333"/>
                <w:sz w:val="19"/>
              </w:rPr>
              <w:t>Tổng số lượt mẫu (dòng)</w:t>
            </w:r>
          </w:p>
        </w:tc>
        <w:tc>
          <w:tcPr>
            <w:tcW w:type="dxa" w:w="1872"/>
            <w:tcMar>
              <w:top w:w="90" w:type="dxa"/>
              <w:bottom w:w="90" w:type="dxa"/>
              <w:left w:w="120" w:type="dxa"/>
              <w:right w:w="120" w:type="dxa"/>
            </w:tcMar>
          </w:tcPr>
          <w:p>
            <w:pPr>
              <w:spacing w:before="40" w:after="40"/>
              <w:jc w:val="center"/>
            </w:pPr>
            <w:r>
              <w:rPr>
                <w:b w:val="0"/>
                <w:i w:val="0"/>
                <w:color w:val="333333"/>
                <w:sz w:val="19"/>
              </w:rPr>
              <w:t>6</w:t>
            </w:r>
          </w:p>
        </w:tc>
        <w:tc>
          <w:tcPr>
            <w:tcW w:type="dxa" w:w="1872"/>
            <w:tcMar>
              <w:top w:w="90" w:type="dxa"/>
              <w:bottom w:w="90" w:type="dxa"/>
              <w:left w:w="120" w:type="dxa"/>
              <w:right w:w="120" w:type="dxa"/>
            </w:tcMar>
          </w:tcPr>
          <w:p>
            <w:pPr>
              <w:spacing w:before="40" w:after="40"/>
              <w:jc w:val="center"/>
            </w:pPr>
            <w:r>
              <w:rPr>
                <w:b w:val="0"/>
                <w:i w:val="0"/>
                <w:color w:val="333333"/>
                <w:sz w:val="19"/>
              </w:rPr>
              <w:t>5</w:t>
            </w:r>
          </w:p>
        </w:tc>
        <w:tc>
          <w:tcPr>
            <w:tcW w:type="dxa" w:w="1872"/>
            <w:tcMar>
              <w:top w:w="90" w:type="dxa"/>
              <w:bottom w:w="90" w:type="dxa"/>
              <w:left w:w="120" w:type="dxa"/>
              <w:right w:w="120" w:type="dxa"/>
            </w:tcMar>
          </w:tcPr>
          <w:p>
            <w:pPr>
              <w:spacing w:before="40" w:after="40"/>
              <w:jc w:val="center"/>
            </w:pPr>
            <w:r>
              <w:rPr>
                <w:b w:val="0"/>
                <w:i w:val="0"/>
                <w:color w:val="333333"/>
                <w:sz w:val="19"/>
              </w:rPr>
              <w:t>6</w:t>
            </w:r>
          </w:p>
        </w:tc>
        <w:tc>
          <w:tcPr>
            <w:tcW w:type="dxa" w:w="1872"/>
            <w:tcMar>
              <w:top w:w="90" w:type="dxa"/>
              <w:bottom w:w="90" w:type="dxa"/>
              <w:left w:w="120" w:type="dxa"/>
              <w:right w:w="120" w:type="dxa"/>
            </w:tcMar>
          </w:tcPr>
          <w:p>
            <w:pPr>
              <w:spacing w:before="40" w:after="40"/>
              <w:jc w:val="center"/>
            </w:pPr>
            <w:r>
              <w:rPr>
                <w:b w:val="0"/>
                <w:i w:val="0"/>
                <w:color w:val="333333"/>
                <w:sz w:val="19"/>
              </w:rPr>
              <w:t>7</w:t>
            </w:r>
          </w:p>
        </w:tc>
      </w:tr>
      <w:tr>
        <w:tc>
          <w:tcPr>
            <w:tcW w:type="dxa" w:w="1872"/>
            <w:tcMar>
              <w:top w:w="90" w:type="dxa"/>
              <w:bottom w:w="90" w:type="dxa"/>
              <w:left w:w="120" w:type="dxa"/>
              <w:right w:w="120" w:type="dxa"/>
            </w:tcMar>
            <w:shd w:fill="F2F2F2"/>
          </w:tcPr>
          <w:p>
            <w:pPr>
              <w:spacing w:before="40" w:after="40"/>
              <w:jc w:val="left"/>
            </w:pPr>
            <w:r>
              <w:rPr>
                <w:b/>
                <w:i w:val="0"/>
                <w:color w:val="333333"/>
                <w:sz w:val="19"/>
              </w:rPr>
              <w:t>Tổng số lượng mẫu (cái)</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58</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50</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17</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23</w:t>
            </w:r>
          </w:p>
        </w:tc>
      </w:tr>
      <w:tr>
        <w:tc>
          <w:tcPr>
            <w:tcW w:type="dxa" w:w="1872"/>
            <w:tcMar>
              <w:top w:w="90" w:type="dxa"/>
              <w:bottom w:w="90" w:type="dxa"/>
              <w:left w:w="120" w:type="dxa"/>
              <w:right w:w="120" w:type="dxa"/>
            </w:tcMar>
          </w:tcPr>
          <w:p>
            <w:pPr>
              <w:spacing w:before="40" w:after="40"/>
              <w:jc w:val="left"/>
            </w:pPr>
            <w:r>
              <w:rPr>
                <w:b/>
                <w:i w:val="0"/>
                <w:color w:val="333333"/>
                <w:sz w:val="19"/>
              </w:rPr>
              <w:t>Số lượng mẫu Mới</w:t>
            </w:r>
          </w:p>
        </w:tc>
        <w:tc>
          <w:tcPr>
            <w:tcW w:type="dxa" w:w="1872"/>
            <w:tcMar>
              <w:top w:w="90" w:type="dxa"/>
              <w:bottom w:w="90" w:type="dxa"/>
              <w:left w:w="120" w:type="dxa"/>
              <w:right w:w="120" w:type="dxa"/>
            </w:tcMar>
          </w:tcPr>
          <w:p>
            <w:pPr>
              <w:spacing w:before="40" w:after="40"/>
              <w:jc w:val="center"/>
            </w:pPr>
            <w:r>
              <w:rPr>
                <w:b w:val="0"/>
                <w:i w:val="0"/>
                <w:color w:val="333333"/>
                <w:sz w:val="19"/>
              </w:rPr>
              <w:t>3</w:t>
            </w:r>
          </w:p>
        </w:tc>
        <w:tc>
          <w:tcPr>
            <w:tcW w:type="dxa" w:w="1872"/>
            <w:tcMar>
              <w:top w:w="90" w:type="dxa"/>
              <w:bottom w:w="90" w:type="dxa"/>
              <w:left w:w="120" w:type="dxa"/>
              <w:right w:w="120" w:type="dxa"/>
            </w:tcMar>
          </w:tcPr>
          <w:p>
            <w:pPr>
              <w:spacing w:before="40" w:after="40"/>
              <w:jc w:val="center"/>
            </w:pPr>
            <w:r>
              <w:rPr>
                <w:b w:val="0"/>
                <w:i w:val="0"/>
                <w:color w:val="333333"/>
                <w:sz w:val="19"/>
              </w:rPr>
              <w:t>4</w:t>
            </w:r>
          </w:p>
        </w:tc>
        <w:tc>
          <w:tcPr>
            <w:tcW w:type="dxa" w:w="1872"/>
            <w:tcMar>
              <w:top w:w="90" w:type="dxa"/>
              <w:bottom w:w="90" w:type="dxa"/>
              <w:left w:w="120" w:type="dxa"/>
              <w:right w:w="120" w:type="dxa"/>
            </w:tcMar>
          </w:tcPr>
          <w:p>
            <w:pPr>
              <w:spacing w:before="40" w:after="40"/>
              <w:jc w:val="center"/>
            </w:pPr>
            <w:r>
              <w:rPr>
                <w:b w:val="0"/>
                <w:i w:val="0"/>
                <w:color w:val="333333"/>
                <w:sz w:val="19"/>
              </w:rPr>
              <w:t>2</w:t>
            </w:r>
          </w:p>
        </w:tc>
        <w:tc>
          <w:tcPr>
            <w:tcW w:type="dxa" w:w="1872"/>
            <w:tcMar>
              <w:top w:w="90" w:type="dxa"/>
              <w:bottom w:w="90" w:type="dxa"/>
              <w:left w:w="120" w:type="dxa"/>
              <w:right w:w="120" w:type="dxa"/>
            </w:tcMar>
          </w:tcPr>
          <w:p>
            <w:pPr>
              <w:spacing w:before="40" w:after="40"/>
              <w:jc w:val="center"/>
            </w:pPr>
            <w:r>
              <w:rPr>
                <w:b w:val="0"/>
                <w:i w:val="0"/>
                <w:color w:val="333333"/>
                <w:sz w:val="19"/>
              </w:rPr>
              <w:t>4</w:t>
            </w:r>
          </w:p>
        </w:tc>
      </w:tr>
      <w:tr>
        <w:tc>
          <w:tcPr>
            <w:tcW w:type="dxa" w:w="1872"/>
            <w:tcMar>
              <w:top w:w="90" w:type="dxa"/>
              <w:bottom w:w="90" w:type="dxa"/>
              <w:left w:w="120" w:type="dxa"/>
              <w:right w:w="120" w:type="dxa"/>
            </w:tcMar>
            <w:shd w:fill="F2F2F2"/>
          </w:tcPr>
          <w:p>
            <w:pPr>
              <w:spacing w:before="40" w:after="40"/>
              <w:jc w:val="left"/>
            </w:pPr>
            <w:r>
              <w:rPr>
                <w:b/>
                <w:i w:val="0"/>
                <w:color w:val="333333"/>
                <w:sz w:val="19"/>
              </w:rPr>
              <w:t>Số lượng mẫu Nhân</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3</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0</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0</w:t>
            </w:r>
          </w:p>
        </w:tc>
      </w:tr>
      <w:tr>
        <w:tc>
          <w:tcPr>
            <w:tcW w:type="dxa" w:w="1872"/>
            <w:tcMar>
              <w:top w:w="90" w:type="dxa"/>
              <w:bottom w:w="90" w:type="dxa"/>
              <w:left w:w="120" w:type="dxa"/>
              <w:right w:w="120" w:type="dxa"/>
            </w:tcMar>
          </w:tcPr>
          <w:p>
            <w:pPr>
              <w:spacing w:before="40" w:after="40"/>
              <w:jc w:val="left"/>
            </w:pPr>
            <w:r>
              <w:rPr>
                <w:b/>
                <w:i w:val="0"/>
                <w:color w:val="333333"/>
                <w:sz w:val="19"/>
              </w:rPr>
              <w:t>Số lượng mẫu Bộ (sản phẩm)</w:t>
            </w:r>
          </w:p>
        </w:tc>
        <w:tc>
          <w:tcPr>
            <w:tcW w:type="dxa" w:w="1872"/>
            <w:tcMar>
              <w:top w:w="90" w:type="dxa"/>
              <w:bottom w:w="90" w:type="dxa"/>
              <w:left w:w="120" w:type="dxa"/>
              <w:right w:w="120" w:type="dxa"/>
            </w:tcMar>
          </w:tcPr>
          <w:p>
            <w:pPr>
              <w:spacing w:before="40" w:after="40"/>
              <w:jc w:val="center"/>
            </w:pPr>
            <w:r>
              <w:rPr>
                <w:b w:val="0"/>
                <w:i w:val="0"/>
                <w:color w:val="333333"/>
                <w:sz w:val="19"/>
              </w:rPr>
              <w:t>0</w:t>
            </w:r>
          </w:p>
        </w:tc>
        <w:tc>
          <w:tcPr>
            <w:tcW w:type="dxa" w:w="1872"/>
            <w:tcMar>
              <w:top w:w="90" w:type="dxa"/>
              <w:bottom w:w="90" w:type="dxa"/>
              <w:left w:w="120" w:type="dxa"/>
              <w:right w:w="120" w:type="dxa"/>
            </w:tcMar>
          </w:tcPr>
          <w:p>
            <w:pPr>
              <w:spacing w:before="40" w:after="40"/>
              <w:jc w:val="center"/>
            </w:pPr>
            <w:r>
              <w:rPr>
                <w:b w:val="0"/>
                <w:i w:val="0"/>
                <w:color w:val="333333"/>
                <w:sz w:val="19"/>
              </w:rPr>
              <w:t>0</w:t>
            </w:r>
          </w:p>
        </w:tc>
        <w:tc>
          <w:tcPr>
            <w:tcW w:type="dxa" w:w="1872"/>
            <w:tcMar>
              <w:top w:w="90" w:type="dxa"/>
              <w:bottom w:w="90" w:type="dxa"/>
              <w:left w:w="120" w:type="dxa"/>
              <w:right w:w="120" w:type="dxa"/>
            </w:tcMar>
          </w:tcPr>
          <w:p>
            <w:pPr>
              <w:spacing w:before="40" w:after="40"/>
              <w:jc w:val="center"/>
            </w:pPr>
            <w:r>
              <w:rPr>
                <w:b w:val="0"/>
                <w:i w:val="0"/>
                <w:color w:val="333333"/>
                <w:sz w:val="19"/>
              </w:rPr>
              <w:t>4</w:t>
            </w:r>
          </w:p>
        </w:tc>
        <w:tc>
          <w:tcPr>
            <w:tcW w:type="dxa" w:w="1872"/>
            <w:tcMar>
              <w:top w:w="90" w:type="dxa"/>
              <w:bottom w:w="90" w:type="dxa"/>
              <w:left w:w="120" w:type="dxa"/>
              <w:right w:w="120" w:type="dxa"/>
            </w:tcMar>
          </w:tcPr>
          <w:p>
            <w:pPr>
              <w:spacing w:before="40" w:after="40"/>
              <w:jc w:val="center"/>
            </w:pPr>
            <w:r>
              <w:rPr>
                <w:b w:val="0"/>
                <w:i w:val="0"/>
                <w:color w:val="333333"/>
                <w:sz w:val="19"/>
              </w:rPr>
              <w:t>3</w:t>
            </w:r>
          </w:p>
        </w:tc>
      </w:tr>
      <w:tr>
        <w:tc>
          <w:tcPr>
            <w:tcW w:type="dxa" w:w="1872"/>
            <w:tcMar>
              <w:top w:w="90" w:type="dxa"/>
              <w:bottom w:w="90" w:type="dxa"/>
              <w:left w:w="120" w:type="dxa"/>
              <w:right w:w="120" w:type="dxa"/>
            </w:tcMar>
            <w:shd w:fill="F2F2F2"/>
          </w:tcPr>
          <w:p>
            <w:pPr>
              <w:spacing w:before="40" w:after="40"/>
              <w:jc w:val="left"/>
            </w:pPr>
            <w:r>
              <w:rPr>
                <w:b/>
                <w:i w:val="0"/>
                <w:color w:val="333333"/>
                <w:sz w:val="19"/>
              </w:rPr>
              <w:t>Số mẫu Hoàn thành (HT)</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6</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5</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4</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7</w:t>
            </w:r>
          </w:p>
        </w:tc>
      </w:tr>
      <w:tr>
        <w:tc>
          <w:tcPr>
            <w:tcW w:type="dxa" w:w="1872"/>
            <w:tcMar>
              <w:top w:w="90" w:type="dxa"/>
              <w:bottom w:w="90" w:type="dxa"/>
              <w:left w:w="120" w:type="dxa"/>
              <w:right w:w="120" w:type="dxa"/>
            </w:tcMar>
          </w:tcPr>
          <w:p>
            <w:pPr>
              <w:spacing w:before="40" w:after="40"/>
              <w:jc w:val="left"/>
            </w:pPr>
            <w:r>
              <w:rPr>
                <w:b/>
                <w:i w:val="0"/>
                <w:color w:val="333333"/>
                <w:sz w:val="19"/>
              </w:rPr>
              <w:t>Số mẫu Đã Ký (DK)</w:t>
            </w:r>
          </w:p>
        </w:tc>
        <w:tc>
          <w:tcPr>
            <w:tcW w:type="dxa" w:w="1872"/>
            <w:tcMar>
              <w:top w:w="90" w:type="dxa"/>
              <w:bottom w:w="90" w:type="dxa"/>
              <w:left w:w="120" w:type="dxa"/>
              <w:right w:w="120" w:type="dxa"/>
            </w:tcMar>
          </w:tcPr>
          <w:p>
            <w:pPr>
              <w:spacing w:before="40" w:after="40"/>
              <w:jc w:val="center"/>
            </w:pPr>
            <w:r>
              <w:rPr>
                <w:b w:val="0"/>
                <w:i w:val="0"/>
                <w:color w:val="333333"/>
                <w:sz w:val="19"/>
              </w:rPr>
              <w:t>0</w:t>
            </w:r>
          </w:p>
        </w:tc>
        <w:tc>
          <w:tcPr>
            <w:tcW w:type="dxa" w:w="1872"/>
            <w:tcMar>
              <w:top w:w="90" w:type="dxa"/>
              <w:bottom w:w="90" w:type="dxa"/>
              <w:left w:w="120" w:type="dxa"/>
              <w:right w:w="120" w:type="dxa"/>
            </w:tcMar>
          </w:tcPr>
          <w:p>
            <w:pPr>
              <w:spacing w:before="40" w:after="40"/>
              <w:jc w:val="center"/>
            </w:pPr>
            <w:r>
              <w:rPr>
                <w:b w:val="0"/>
                <w:i w:val="0"/>
                <w:color w:val="333333"/>
                <w:sz w:val="19"/>
              </w:rPr>
              <w:t>0</w:t>
            </w:r>
          </w:p>
        </w:tc>
        <w:tc>
          <w:tcPr>
            <w:tcW w:type="dxa" w:w="1872"/>
            <w:tcMar>
              <w:top w:w="90" w:type="dxa"/>
              <w:bottom w:w="90" w:type="dxa"/>
              <w:left w:w="120" w:type="dxa"/>
              <w:right w:w="120" w:type="dxa"/>
            </w:tcMar>
          </w:tcPr>
          <w:p>
            <w:pPr>
              <w:spacing w:before="40" w:after="40"/>
              <w:jc w:val="center"/>
            </w:pPr>
            <w:r>
              <w:rPr>
                <w:b w:val="0"/>
                <w:i w:val="0"/>
                <w:color w:val="333333"/>
                <w:sz w:val="19"/>
              </w:rPr>
              <w:t>2</w:t>
            </w:r>
          </w:p>
        </w:tc>
        <w:tc>
          <w:tcPr>
            <w:tcW w:type="dxa" w:w="1872"/>
            <w:tcMar>
              <w:top w:w="90" w:type="dxa"/>
              <w:bottom w:w="90" w:type="dxa"/>
              <w:left w:w="120" w:type="dxa"/>
              <w:right w:w="120" w:type="dxa"/>
            </w:tcMar>
          </w:tcPr>
          <w:p>
            <w:pPr>
              <w:spacing w:before="40" w:after="40"/>
              <w:jc w:val="center"/>
            </w:pPr>
            <w:r>
              <w:rPr>
                <w:b w:val="0"/>
                <w:i w:val="0"/>
                <w:color w:val="333333"/>
                <w:sz w:val="19"/>
              </w:rPr>
              <w:t>0</w:t>
            </w:r>
          </w:p>
        </w:tc>
      </w:tr>
      <w:tr>
        <w:tc>
          <w:tcPr>
            <w:tcW w:type="dxa" w:w="1872"/>
            <w:tcMar>
              <w:top w:w="90" w:type="dxa"/>
              <w:bottom w:w="90" w:type="dxa"/>
              <w:left w:w="120" w:type="dxa"/>
              <w:right w:w="120" w:type="dxa"/>
            </w:tcMar>
            <w:shd w:fill="F2F2F2"/>
          </w:tcPr>
          <w:p>
            <w:pPr>
              <w:spacing w:before="40" w:after="40"/>
              <w:jc w:val="left"/>
            </w:pPr>
            <w:r>
              <w:rPr>
                <w:b/>
                <w:i w:val="0"/>
                <w:color w:val="333333"/>
                <w:sz w:val="19"/>
              </w:rPr>
              <w:t>Số mẫu Đang làm (ĐL)</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0</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0</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0</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0</w:t>
            </w:r>
          </w:p>
        </w:tc>
      </w:tr>
      <w:tr>
        <w:tc>
          <w:tcPr>
            <w:tcW w:type="dxa" w:w="1872"/>
            <w:tcMar>
              <w:top w:w="90" w:type="dxa"/>
              <w:bottom w:w="90" w:type="dxa"/>
              <w:left w:w="120" w:type="dxa"/>
              <w:right w:w="120" w:type="dxa"/>
            </w:tcMar>
          </w:tcPr>
          <w:p>
            <w:pPr>
              <w:spacing w:before="40" w:after="40"/>
              <w:jc w:val="left"/>
            </w:pPr>
            <w:r>
              <w:rPr>
                <w:b/>
                <w:i w:val="0"/>
                <w:color w:val="333333"/>
                <w:sz w:val="19"/>
              </w:rPr>
              <w:t>Mẫu có Đơn hàng ký kết (Có ĐH)</w:t>
            </w:r>
          </w:p>
        </w:tc>
        <w:tc>
          <w:tcPr>
            <w:tcW w:type="dxa" w:w="1872"/>
            <w:tcMar>
              <w:top w:w="90" w:type="dxa"/>
              <w:bottom w:w="90" w:type="dxa"/>
              <w:left w:w="120" w:type="dxa"/>
              <w:right w:w="120" w:type="dxa"/>
            </w:tcMar>
          </w:tcPr>
          <w:p>
            <w:pPr>
              <w:spacing w:before="40" w:after="40"/>
              <w:jc w:val="center"/>
            </w:pPr>
            <w:r>
              <w:rPr>
                <w:b w:val="0"/>
                <w:i w:val="0"/>
                <w:color w:val="333333"/>
                <w:sz w:val="19"/>
              </w:rPr>
              <w:t>0</w:t>
            </w:r>
          </w:p>
        </w:tc>
        <w:tc>
          <w:tcPr>
            <w:tcW w:type="dxa" w:w="1872"/>
            <w:tcMar>
              <w:top w:w="90" w:type="dxa"/>
              <w:bottom w:w="90" w:type="dxa"/>
              <w:left w:w="120" w:type="dxa"/>
              <w:right w:w="120" w:type="dxa"/>
            </w:tcMar>
          </w:tcPr>
          <w:p>
            <w:pPr>
              <w:spacing w:before="40" w:after="40"/>
              <w:jc w:val="center"/>
            </w:pPr>
            <w:r>
              <w:rPr>
                <w:b w:val="0"/>
                <w:i w:val="0"/>
                <w:color w:val="333333"/>
                <w:sz w:val="19"/>
              </w:rPr>
              <w:t>0</w:t>
            </w:r>
          </w:p>
        </w:tc>
        <w:tc>
          <w:tcPr>
            <w:tcW w:type="dxa" w:w="1872"/>
            <w:tcMar>
              <w:top w:w="90" w:type="dxa"/>
              <w:bottom w:w="90" w:type="dxa"/>
              <w:left w:w="120" w:type="dxa"/>
              <w:right w:w="120" w:type="dxa"/>
            </w:tcMar>
          </w:tcPr>
          <w:p>
            <w:pPr>
              <w:spacing w:before="40" w:after="40"/>
              <w:jc w:val="center"/>
            </w:pPr>
            <w:r>
              <w:rPr>
                <w:b w:val="0"/>
                <w:i w:val="0"/>
                <w:color w:val="333333"/>
                <w:sz w:val="19"/>
              </w:rPr>
              <w:t>0</w:t>
            </w:r>
          </w:p>
        </w:tc>
        <w:tc>
          <w:tcPr>
            <w:tcW w:type="dxa" w:w="1872"/>
            <w:tcMar>
              <w:top w:w="90" w:type="dxa"/>
              <w:bottom w:w="90" w:type="dxa"/>
              <w:left w:w="120" w:type="dxa"/>
              <w:right w:w="120" w:type="dxa"/>
            </w:tcMar>
          </w:tcPr>
          <w:p>
            <w:pPr>
              <w:spacing w:before="40" w:after="40"/>
              <w:jc w:val="center"/>
            </w:pPr>
            <w:r>
              <w:rPr>
                <w:b w:val="0"/>
                <w:i w:val="0"/>
                <w:color w:val="333333"/>
                <w:sz w:val="19"/>
              </w:rPr>
              <w:t>0</w:t>
            </w:r>
          </w:p>
        </w:tc>
      </w:tr>
    </w:tbl>
    <w:p>
      <w:pPr>
        <w:spacing w:before="160" w:after="240"/>
      </w:pPr>
      <w:r>
        <w:rPr>
          <w:b/>
          <w:i/>
        </w:rPr>
        <w:t xml:space="preserve">*Nhận xét xu hướng: </w:t>
      </w:r>
      <w:r>
        <w:rPr>
          <w:i/>
        </w:rPr>
        <w:t>Sản lượng mẫu của nhà máy Trường Thành (TTF) duy trì ổn định. Trong tuần 29 ghi nhận 7 lượt mẫu với 7 mẫu hoàn thành (HT) và 0 mẫu đã ký (DK) báo giá gửi về công ty.</w:t>
      </w:r>
    </w:p>
    <w:p>
      <w:pPr>
        <w:spacing w:before="360" w:after="160"/>
      </w:pPr>
      <w:r>
        <w:rPr>
          <w:b/>
          <w:color w:val="1F4E79"/>
          <w:sz w:val="28"/>
        </w:rPr>
        <w:t>3. PHÂN TÍCH CHI TIẾT KỸ THUẬT VIÊN TRONG Tuần 30</w:t>
      </w:r>
    </w:p>
    <w:p>
      <w:pPr>
        <w:spacing w:before="120" w:after="80"/>
      </w:pPr>
      <w:r>
        <w:rPr>
          <w:b/>
        </w:rPr>
        <w:t>Kỹ Thuật Viên phụ trách chính:</w:t>
      </w:r>
    </w:p>
    <w:tbl>
      <w:tblPr>
        <w:tblStyle w:val="TableGrid"/>
        <w:tblW w:type="auto" w:w="0"/>
        <w:jc w:val="center"/>
        <w:tblLook w:firstColumn="1" w:firstRow="1" w:lastColumn="0" w:lastRow="0" w:noHBand="0" w:noVBand="1" w:val="04A0"/>
      </w:tblPr>
      <w:tblGrid>
        <w:gridCol w:w="3120"/>
        <w:gridCol w:w="3120"/>
        <w:gridCol w:w="3120"/>
      </w:tblGrid>
      <w:tr>
        <w:tc>
          <w:tcPr>
            <w:tcW w:type="dxa" w:w="3120"/>
            <w:shd w:fill="1F4E79"/>
            <w:tcMar>
              <w:top w:w="120" w:type="dxa"/>
              <w:bottom w:w="120" w:type="dxa"/>
              <w:left w:w="150" w:type="dxa"/>
              <w:right w:w="150" w:type="dxa"/>
            </w:tcMar>
          </w:tcPr>
          <w:p>
            <w:pPr>
              <w:spacing w:before="80" w:after="80"/>
              <w:jc w:val="center"/>
            </w:pPr>
            <w:r>
              <w:rPr>
                <w:b/>
                <w:color w:val="FFFFFF"/>
                <w:sz w:val="21"/>
              </w:rPr>
              <w:t>Hạng</w:t>
            </w:r>
          </w:p>
        </w:tc>
        <w:tc>
          <w:tcPr>
            <w:tcW w:type="dxa" w:w="3120"/>
            <w:shd w:fill="1F4E79"/>
            <w:tcMar>
              <w:top w:w="120" w:type="dxa"/>
              <w:bottom w:w="120" w:type="dxa"/>
              <w:left w:w="150" w:type="dxa"/>
              <w:right w:w="150" w:type="dxa"/>
            </w:tcMar>
          </w:tcPr>
          <w:p>
            <w:pPr>
              <w:spacing w:before="80" w:after="80"/>
              <w:jc w:val="center"/>
            </w:pPr>
            <w:r>
              <w:rPr>
                <w:b/>
                <w:color w:val="FFFFFF"/>
                <w:sz w:val="21"/>
              </w:rPr>
              <w:t>Kỹ Thuật Viên</w:t>
            </w:r>
          </w:p>
        </w:tc>
        <w:tc>
          <w:tcPr>
            <w:tcW w:type="dxa" w:w="3120"/>
            <w:shd w:fill="1F4E79"/>
            <w:tcMar>
              <w:top w:w="120" w:type="dxa"/>
              <w:bottom w:w="120" w:type="dxa"/>
              <w:left w:w="150" w:type="dxa"/>
              <w:right w:w="150" w:type="dxa"/>
            </w:tcMar>
          </w:tcPr>
          <w:p>
            <w:pPr>
              <w:spacing w:before="80" w:after="80"/>
              <w:jc w:val="center"/>
            </w:pPr>
            <w:r>
              <w:rPr>
                <w:b/>
                <w:color w:val="FFFFFF"/>
                <w:sz w:val="21"/>
              </w:rPr>
              <w:t>Sản lượng làm mẫu (cái)</w:t>
            </w:r>
          </w:p>
        </w:tc>
      </w:tr>
      <w:tr>
        <w:tc>
          <w:tcPr>
            <w:tcW w:type="dxa" w:w="3120"/>
            <w:tcMar>
              <w:top w:w="90" w:type="dxa"/>
              <w:bottom w:w="90" w:type="dxa"/>
              <w:left w:w="120" w:type="dxa"/>
              <w:right w:w="120" w:type="dxa"/>
            </w:tcMar>
          </w:tcPr>
          <w:p>
            <w:pPr>
              <w:spacing w:before="40" w:after="40"/>
              <w:jc w:val="center"/>
            </w:pPr>
            <w:r>
              <w:rPr>
                <w:b w:val="0"/>
                <w:i w:val="0"/>
                <w:color w:val="333333"/>
                <w:sz w:val="19"/>
              </w:rPr>
              <w:t>1</w:t>
            </w:r>
          </w:p>
        </w:tc>
        <w:tc>
          <w:tcPr>
            <w:tcW w:type="dxa" w:w="3120"/>
            <w:tcMar>
              <w:top w:w="90" w:type="dxa"/>
              <w:bottom w:w="90" w:type="dxa"/>
              <w:left w:w="120" w:type="dxa"/>
              <w:right w:w="120" w:type="dxa"/>
            </w:tcMar>
          </w:tcPr>
          <w:p>
            <w:pPr>
              <w:spacing w:before="40" w:after="40"/>
              <w:jc w:val="left"/>
            </w:pPr>
            <w:r>
              <w:rPr>
                <w:b w:val="0"/>
                <w:i w:val="0"/>
                <w:color w:val="333333"/>
                <w:sz w:val="19"/>
              </w:rPr>
              <w:t>Khởi</w:t>
            </w:r>
          </w:p>
        </w:tc>
        <w:tc>
          <w:tcPr>
            <w:tcW w:type="dxa" w:w="3120"/>
            <w:tcMar>
              <w:top w:w="90" w:type="dxa"/>
              <w:bottom w:w="90" w:type="dxa"/>
              <w:left w:w="120" w:type="dxa"/>
              <w:right w:w="120" w:type="dxa"/>
            </w:tcMar>
          </w:tcPr>
          <w:p>
            <w:pPr>
              <w:spacing w:before="40" w:after="40"/>
              <w:jc w:val="center"/>
            </w:pPr>
            <w:r>
              <w:rPr>
                <w:b w:val="0"/>
                <w:i w:val="0"/>
                <w:color w:val="333333"/>
                <w:sz w:val="19"/>
              </w:rPr>
              <w:t>17</w:t>
            </w:r>
          </w:p>
        </w:tc>
      </w:tr>
      <w:tr>
        <w:tc>
          <w:tcPr>
            <w:tcW w:type="dxa" w:w="3120"/>
            <w:tcMar>
              <w:top w:w="90" w:type="dxa"/>
              <w:bottom w:w="90" w:type="dxa"/>
              <w:left w:w="120" w:type="dxa"/>
              <w:right w:w="120" w:type="dxa"/>
            </w:tcMar>
            <w:shd w:fill="F2F2F2"/>
          </w:tcPr>
          <w:p>
            <w:pPr>
              <w:spacing w:before="40" w:after="40"/>
              <w:jc w:val="center"/>
            </w:pPr>
            <w:r>
              <w:rPr>
                <w:b w:val="0"/>
                <w:i w:val="0"/>
                <w:color w:val="333333"/>
                <w:sz w:val="19"/>
              </w:rPr>
              <w:t>2</w:t>
            </w:r>
          </w:p>
        </w:tc>
        <w:tc>
          <w:tcPr>
            <w:tcW w:type="dxa" w:w="3120"/>
            <w:tcMar>
              <w:top w:w="90" w:type="dxa"/>
              <w:bottom w:w="90" w:type="dxa"/>
              <w:left w:w="120" w:type="dxa"/>
              <w:right w:w="120" w:type="dxa"/>
            </w:tcMar>
            <w:shd w:fill="F2F2F2"/>
          </w:tcPr>
          <w:p>
            <w:pPr>
              <w:spacing w:before="40" w:after="40"/>
              <w:jc w:val="left"/>
            </w:pPr>
            <w:r>
              <w:rPr>
                <w:b w:val="0"/>
                <w:i w:val="0"/>
                <w:color w:val="333333"/>
                <w:sz w:val="19"/>
              </w:rPr>
              <w:t>Còi</w:t>
            </w:r>
          </w:p>
        </w:tc>
        <w:tc>
          <w:tcPr>
            <w:tcW w:type="dxa" w:w="3120"/>
            <w:tcMar>
              <w:top w:w="90" w:type="dxa"/>
              <w:bottom w:w="90" w:type="dxa"/>
              <w:left w:w="120" w:type="dxa"/>
              <w:right w:w="120" w:type="dxa"/>
            </w:tcMar>
            <w:shd w:fill="F2F2F2"/>
          </w:tcPr>
          <w:p>
            <w:pPr>
              <w:spacing w:before="40" w:after="40"/>
              <w:jc w:val="center"/>
            </w:pPr>
            <w:r>
              <w:rPr>
                <w:b w:val="0"/>
                <w:i w:val="0"/>
                <w:color w:val="333333"/>
                <w:sz w:val="19"/>
              </w:rPr>
              <w:t>6</w:t>
            </w:r>
          </w:p>
        </w:tc>
      </w:tr>
    </w:tbl>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